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21AA" w:rsidRPr="0025075E" w:rsidRDefault="002E4C35" w:rsidP="00966170">
      <w:pPr>
        <w:ind w:left="5670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Приложение </w:t>
      </w:r>
    </w:p>
    <w:p w:rsidR="00CC08D1" w:rsidRPr="00CC08D1" w:rsidRDefault="002E4C35" w:rsidP="00CC08D1">
      <w:pPr>
        <w:ind w:left="5670"/>
        <w:contextualSpacing/>
        <w:jc w:val="both"/>
        <w:rPr>
          <w:sz w:val="26"/>
          <w:szCs w:val="26"/>
        </w:rPr>
      </w:pPr>
      <w:r w:rsidRPr="00711D63">
        <w:rPr>
          <w:sz w:val="26"/>
          <w:szCs w:val="26"/>
        </w:rPr>
        <w:t>к приказу НИУ ВШЭ</w:t>
      </w:r>
    </w:p>
    <w:p w:rsidR="00CC08D1" w:rsidRPr="00CC08D1" w:rsidRDefault="002E4C35" w:rsidP="00CC08D1">
      <w:pPr>
        <w:ind w:left="5670"/>
        <w:contextualSpacing/>
        <w:jc w:val="both"/>
      </w:pPr>
      <w:r w:rsidRPr="0025075E">
        <w:rPr>
          <w:sz w:val="26"/>
          <w:szCs w:val="26"/>
        </w:rPr>
        <w:t xml:space="preserve">от </w:t>
      </w:r>
      <w:r w:rsidR="00CC08D1" w:rsidRPr="006C6729">
        <w:t>17.02.2017</w:t>
      </w:r>
    </w:p>
    <w:p w:rsidR="00CC08D1" w:rsidRPr="00CC08D1" w:rsidRDefault="002E4C35" w:rsidP="00CC08D1">
      <w:pPr>
        <w:ind w:left="5670"/>
        <w:contextualSpacing/>
        <w:jc w:val="both"/>
        <w:rPr>
          <w:sz w:val="26"/>
          <w:szCs w:val="26"/>
        </w:rPr>
      </w:pPr>
      <w:bookmarkStart w:id="0" w:name="_GoBack"/>
      <w:bookmarkEnd w:id="0"/>
      <w:r w:rsidRPr="0025075E">
        <w:rPr>
          <w:sz w:val="26"/>
          <w:szCs w:val="26"/>
        </w:rPr>
        <w:t xml:space="preserve">№ </w:t>
      </w:r>
      <w:r w:rsidR="00CC08D1">
        <w:rPr>
          <w:sz w:val="26"/>
          <w:szCs w:val="26"/>
          <w:lang w:val="en-US"/>
        </w:rPr>
        <w:t xml:space="preserve"> </w:t>
      </w:r>
      <w:r w:rsidR="00CC08D1" w:rsidRPr="006C6729">
        <w:t>6.18.1-01/1702-04</w:t>
      </w:r>
    </w:p>
    <w:p w:rsidR="002E4C35" w:rsidRPr="0025075E" w:rsidRDefault="002E4C35" w:rsidP="00966170">
      <w:pPr>
        <w:ind w:left="5670"/>
        <w:contextualSpacing/>
        <w:jc w:val="both"/>
        <w:rPr>
          <w:sz w:val="26"/>
          <w:szCs w:val="26"/>
        </w:rPr>
      </w:pPr>
    </w:p>
    <w:p w:rsidR="002E4C35" w:rsidRPr="0025075E" w:rsidRDefault="002E4C35" w:rsidP="00966170">
      <w:pPr>
        <w:ind w:left="5670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>УТВЕРЖДЕН</w:t>
      </w:r>
    </w:p>
    <w:p w:rsidR="0025075E" w:rsidRPr="0025075E" w:rsidRDefault="007A4C23" w:rsidP="00966170">
      <w:pPr>
        <w:ind w:left="5670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>учен</w:t>
      </w:r>
      <w:r w:rsidR="0025075E" w:rsidRPr="0025075E">
        <w:rPr>
          <w:sz w:val="26"/>
          <w:szCs w:val="26"/>
        </w:rPr>
        <w:t>ым</w:t>
      </w:r>
      <w:r w:rsidRPr="0025075E">
        <w:rPr>
          <w:sz w:val="26"/>
          <w:szCs w:val="26"/>
        </w:rPr>
        <w:t> </w:t>
      </w:r>
      <w:r w:rsidR="002E4C35" w:rsidRPr="0025075E">
        <w:rPr>
          <w:sz w:val="26"/>
          <w:szCs w:val="26"/>
        </w:rPr>
        <w:t>сов</w:t>
      </w:r>
      <w:r w:rsidRPr="0025075E">
        <w:rPr>
          <w:sz w:val="26"/>
          <w:szCs w:val="26"/>
        </w:rPr>
        <w:t>ет</w:t>
      </w:r>
      <w:r w:rsidR="0025075E" w:rsidRPr="0025075E">
        <w:rPr>
          <w:sz w:val="26"/>
          <w:szCs w:val="26"/>
        </w:rPr>
        <w:t>ом</w:t>
      </w:r>
      <w:r w:rsidRPr="0025075E">
        <w:rPr>
          <w:sz w:val="26"/>
          <w:szCs w:val="26"/>
        </w:rPr>
        <w:t> НИУ ВШЭ</w:t>
      </w:r>
    </w:p>
    <w:p w:rsidR="002E4C35" w:rsidRPr="0025075E" w:rsidRDefault="0025075E" w:rsidP="00966170">
      <w:pPr>
        <w:ind w:left="5670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>протокол</w:t>
      </w:r>
      <w:r w:rsidR="007A4C23" w:rsidRPr="0025075E">
        <w:rPr>
          <w:sz w:val="26"/>
          <w:szCs w:val="26"/>
        </w:rPr>
        <w:t> от </w:t>
      </w:r>
      <w:r w:rsidRPr="0025075E">
        <w:rPr>
          <w:sz w:val="26"/>
          <w:szCs w:val="26"/>
        </w:rPr>
        <w:t>27.01.2017</w:t>
      </w:r>
      <w:r w:rsidR="002E4C35" w:rsidRPr="0025075E">
        <w:rPr>
          <w:sz w:val="26"/>
          <w:szCs w:val="26"/>
        </w:rPr>
        <w:t xml:space="preserve"> №</w:t>
      </w:r>
      <w:r w:rsidR="007A4C23" w:rsidRPr="0025075E">
        <w:rPr>
          <w:sz w:val="26"/>
          <w:szCs w:val="26"/>
        </w:rPr>
        <w:t xml:space="preserve"> 01</w:t>
      </w:r>
    </w:p>
    <w:p w:rsidR="00A65A7F" w:rsidRPr="00966170" w:rsidRDefault="00A65A7F" w:rsidP="00966170">
      <w:pPr>
        <w:contextualSpacing/>
        <w:rPr>
          <w:sz w:val="26"/>
          <w:szCs w:val="26"/>
        </w:rPr>
      </w:pPr>
    </w:p>
    <w:p w:rsidR="002E4C35" w:rsidRPr="00966170" w:rsidRDefault="002E4C35" w:rsidP="00966170">
      <w:pPr>
        <w:contextualSpacing/>
        <w:rPr>
          <w:sz w:val="26"/>
          <w:szCs w:val="26"/>
        </w:rPr>
      </w:pPr>
    </w:p>
    <w:p w:rsidR="002E4C35" w:rsidRPr="00966170" w:rsidRDefault="00E60540" w:rsidP="00966170">
      <w:pPr>
        <w:contextualSpacing/>
        <w:jc w:val="center"/>
        <w:rPr>
          <w:sz w:val="26"/>
          <w:szCs w:val="26"/>
        </w:rPr>
      </w:pPr>
      <w:r w:rsidRPr="0025075E">
        <w:rPr>
          <w:b/>
          <w:sz w:val="26"/>
          <w:szCs w:val="26"/>
        </w:rPr>
        <w:t>Порядок</w:t>
      </w:r>
    </w:p>
    <w:p w:rsidR="00A65A7F" w:rsidRPr="00966170" w:rsidRDefault="005B41CA" w:rsidP="00966170">
      <w:pPr>
        <w:contextualSpacing/>
        <w:jc w:val="center"/>
        <w:rPr>
          <w:sz w:val="26"/>
          <w:szCs w:val="26"/>
        </w:rPr>
      </w:pPr>
      <w:r w:rsidRPr="0025075E">
        <w:rPr>
          <w:b/>
          <w:sz w:val="26"/>
          <w:szCs w:val="26"/>
        </w:rPr>
        <w:t>поддержки</w:t>
      </w:r>
      <w:r w:rsidR="007742F1" w:rsidRPr="0025075E">
        <w:rPr>
          <w:b/>
          <w:sz w:val="26"/>
          <w:szCs w:val="26"/>
        </w:rPr>
        <w:t xml:space="preserve"> </w:t>
      </w:r>
      <w:r w:rsidRPr="00711D63">
        <w:rPr>
          <w:b/>
          <w:sz w:val="26"/>
          <w:szCs w:val="26"/>
        </w:rPr>
        <w:t>студенческих организаций</w:t>
      </w:r>
      <w:r w:rsidR="00C639E2" w:rsidRPr="00711D63">
        <w:rPr>
          <w:b/>
          <w:sz w:val="26"/>
          <w:szCs w:val="26"/>
        </w:rPr>
        <w:t xml:space="preserve"> и</w:t>
      </w:r>
      <w:r w:rsidR="00A87816" w:rsidRPr="00711D63">
        <w:rPr>
          <w:b/>
          <w:sz w:val="26"/>
          <w:szCs w:val="26"/>
        </w:rPr>
        <w:t xml:space="preserve"> студенческих</w:t>
      </w:r>
      <w:r w:rsidR="00C639E2" w:rsidRPr="00711D63">
        <w:rPr>
          <w:b/>
          <w:sz w:val="26"/>
          <w:szCs w:val="26"/>
        </w:rPr>
        <w:t xml:space="preserve"> инициатив </w:t>
      </w:r>
      <w:r w:rsidR="00EB3982" w:rsidRPr="00711D63">
        <w:rPr>
          <w:b/>
          <w:sz w:val="26"/>
          <w:szCs w:val="26"/>
        </w:rPr>
        <w:br/>
      </w:r>
      <w:r w:rsidR="007742F1" w:rsidRPr="0025075E">
        <w:rPr>
          <w:b/>
          <w:sz w:val="26"/>
          <w:szCs w:val="26"/>
        </w:rPr>
        <w:t>в</w:t>
      </w:r>
      <w:r w:rsidR="009A2955" w:rsidRPr="0025075E">
        <w:rPr>
          <w:b/>
          <w:sz w:val="26"/>
          <w:szCs w:val="26"/>
        </w:rPr>
        <w:t xml:space="preserve"> Национально</w:t>
      </w:r>
      <w:r w:rsidR="009D5FDE" w:rsidRPr="0025075E">
        <w:rPr>
          <w:b/>
          <w:sz w:val="26"/>
          <w:szCs w:val="26"/>
        </w:rPr>
        <w:t>м</w:t>
      </w:r>
      <w:r w:rsidR="007742F1" w:rsidRPr="0025075E">
        <w:rPr>
          <w:b/>
          <w:sz w:val="26"/>
          <w:szCs w:val="26"/>
        </w:rPr>
        <w:t xml:space="preserve"> </w:t>
      </w:r>
      <w:r w:rsidR="009A2955" w:rsidRPr="0025075E">
        <w:rPr>
          <w:b/>
          <w:sz w:val="26"/>
          <w:szCs w:val="26"/>
        </w:rPr>
        <w:t>исследовательско</w:t>
      </w:r>
      <w:r w:rsidR="009D5FDE" w:rsidRPr="0025075E">
        <w:rPr>
          <w:b/>
          <w:sz w:val="26"/>
          <w:szCs w:val="26"/>
        </w:rPr>
        <w:t>м</w:t>
      </w:r>
      <w:r w:rsidR="009A2955" w:rsidRPr="0025075E">
        <w:rPr>
          <w:b/>
          <w:sz w:val="26"/>
          <w:szCs w:val="26"/>
        </w:rPr>
        <w:t xml:space="preserve"> университет</w:t>
      </w:r>
      <w:r w:rsidR="009D5FDE" w:rsidRPr="0025075E">
        <w:rPr>
          <w:b/>
          <w:sz w:val="26"/>
          <w:szCs w:val="26"/>
        </w:rPr>
        <w:t>е</w:t>
      </w:r>
      <w:r w:rsidR="009A2955" w:rsidRPr="0025075E">
        <w:rPr>
          <w:b/>
          <w:sz w:val="26"/>
          <w:szCs w:val="26"/>
        </w:rPr>
        <w:t xml:space="preserve"> </w:t>
      </w:r>
      <w:r w:rsidR="00062E06" w:rsidRPr="0025075E">
        <w:rPr>
          <w:b/>
          <w:sz w:val="26"/>
          <w:szCs w:val="26"/>
        </w:rPr>
        <w:t>«Высшая школа</w:t>
      </w:r>
      <w:r w:rsidR="007742F1" w:rsidRPr="0025075E">
        <w:rPr>
          <w:b/>
          <w:sz w:val="26"/>
          <w:szCs w:val="26"/>
        </w:rPr>
        <w:t xml:space="preserve"> экономики»</w:t>
      </w:r>
      <w:r w:rsidR="003E5753" w:rsidRPr="0025075E">
        <w:rPr>
          <w:b/>
          <w:sz w:val="26"/>
          <w:szCs w:val="26"/>
        </w:rPr>
        <w:t xml:space="preserve"> </w:t>
      </w:r>
    </w:p>
    <w:p w:rsidR="00A65A7F" w:rsidRPr="00966170" w:rsidRDefault="00A65A7F" w:rsidP="00966170">
      <w:pPr>
        <w:contextualSpacing/>
        <w:rPr>
          <w:sz w:val="26"/>
          <w:szCs w:val="26"/>
        </w:rPr>
      </w:pPr>
    </w:p>
    <w:p w:rsidR="00A65A7F" w:rsidRPr="00966170" w:rsidRDefault="00A65A7F" w:rsidP="00966170">
      <w:pPr>
        <w:contextualSpacing/>
        <w:rPr>
          <w:sz w:val="26"/>
          <w:szCs w:val="26"/>
        </w:rPr>
      </w:pPr>
    </w:p>
    <w:p w:rsidR="00A65A7F" w:rsidRPr="0025075E" w:rsidRDefault="007742F1" w:rsidP="00966170">
      <w:pPr>
        <w:numPr>
          <w:ilvl w:val="0"/>
          <w:numId w:val="12"/>
        </w:numPr>
        <w:spacing w:after="240"/>
        <w:ind w:left="0"/>
        <w:contextualSpacing/>
        <w:jc w:val="center"/>
        <w:rPr>
          <w:sz w:val="26"/>
          <w:szCs w:val="26"/>
        </w:rPr>
      </w:pPr>
      <w:r w:rsidRPr="0025075E">
        <w:rPr>
          <w:b/>
          <w:sz w:val="26"/>
          <w:szCs w:val="26"/>
        </w:rPr>
        <w:t>ОБЩИЕ ПОЛОЖЕНИЯ</w:t>
      </w:r>
    </w:p>
    <w:p w:rsidR="00A65A7F" w:rsidRPr="005133FA" w:rsidRDefault="00E60540" w:rsidP="00966170">
      <w:pPr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11D63">
        <w:rPr>
          <w:sz w:val="26"/>
          <w:szCs w:val="26"/>
        </w:rPr>
        <w:t>Порядок поддержки студенческих организаций и студенческих инициатив в Национальном исследовательском университете «Высшая школа экономики»</w:t>
      </w:r>
      <w:r w:rsidR="003E5753" w:rsidRPr="00711D63">
        <w:rPr>
          <w:sz w:val="26"/>
          <w:szCs w:val="26"/>
        </w:rPr>
        <w:t xml:space="preserve"> (г. Москва)</w:t>
      </w:r>
      <w:r w:rsidRPr="0025075E">
        <w:rPr>
          <w:b/>
          <w:sz w:val="26"/>
          <w:szCs w:val="26"/>
        </w:rPr>
        <w:t xml:space="preserve"> </w:t>
      </w:r>
      <w:r w:rsidRPr="0025075E">
        <w:rPr>
          <w:sz w:val="26"/>
          <w:szCs w:val="26"/>
        </w:rPr>
        <w:t>(далее – Порядок)</w:t>
      </w:r>
      <w:r w:rsidRPr="0025075E">
        <w:rPr>
          <w:b/>
          <w:sz w:val="26"/>
          <w:szCs w:val="26"/>
        </w:rPr>
        <w:t xml:space="preserve"> </w:t>
      </w:r>
      <w:r w:rsidR="007742F1" w:rsidRPr="0025075E">
        <w:rPr>
          <w:sz w:val="26"/>
          <w:szCs w:val="26"/>
        </w:rPr>
        <w:t xml:space="preserve">определяет </w:t>
      </w:r>
      <w:r w:rsidR="00F83202" w:rsidRPr="0025075E">
        <w:rPr>
          <w:sz w:val="26"/>
          <w:szCs w:val="26"/>
        </w:rPr>
        <w:t>порядок поддержки</w:t>
      </w:r>
      <w:r w:rsidR="00F81D72" w:rsidRPr="0025075E">
        <w:rPr>
          <w:sz w:val="26"/>
          <w:szCs w:val="26"/>
        </w:rPr>
        <w:t xml:space="preserve"> </w:t>
      </w:r>
      <w:proofErr w:type="spellStart"/>
      <w:r w:rsidR="00F81D72" w:rsidRPr="0025075E">
        <w:rPr>
          <w:sz w:val="26"/>
          <w:szCs w:val="26"/>
        </w:rPr>
        <w:t>внеучебной</w:t>
      </w:r>
      <w:proofErr w:type="spellEnd"/>
      <w:r w:rsidR="00F81D72" w:rsidRPr="0025075E">
        <w:rPr>
          <w:sz w:val="26"/>
          <w:szCs w:val="26"/>
        </w:rPr>
        <w:t xml:space="preserve"> деятельности</w:t>
      </w:r>
      <w:r w:rsidR="00107287" w:rsidRPr="0025075E">
        <w:rPr>
          <w:sz w:val="26"/>
          <w:szCs w:val="26"/>
        </w:rPr>
        <w:t>, осуществляемой в форме</w:t>
      </w:r>
      <w:r w:rsidR="005811DA" w:rsidRPr="0025075E">
        <w:rPr>
          <w:sz w:val="26"/>
          <w:szCs w:val="26"/>
        </w:rPr>
        <w:t xml:space="preserve"> </w:t>
      </w:r>
      <w:r w:rsidR="007220B8" w:rsidRPr="0025075E">
        <w:rPr>
          <w:sz w:val="26"/>
          <w:szCs w:val="26"/>
        </w:rPr>
        <w:t xml:space="preserve">деятельности </w:t>
      </w:r>
      <w:r w:rsidR="005811DA" w:rsidRPr="0025075E">
        <w:rPr>
          <w:sz w:val="26"/>
          <w:szCs w:val="26"/>
        </w:rPr>
        <w:t xml:space="preserve">студенческих </w:t>
      </w:r>
      <w:r w:rsidR="00EB3982" w:rsidRPr="0025075E">
        <w:rPr>
          <w:sz w:val="26"/>
          <w:szCs w:val="26"/>
        </w:rPr>
        <w:t>организаций</w:t>
      </w:r>
      <w:r w:rsidR="005811DA" w:rsidRPr="0025075E">
        <w:rPr>
          <w:sz w:val="26"/>
          <w:szCs w:val="26"/>
        </w:rPr>
        <w:t xml:space="preserve"> и </w:t>
      </w:r>
      <w:r w:rsidR="00E11247" w:rsidRPr="0025075E">
        <w:rPr>
          <w:sz w:val="26"/>
          <w:szCs w:val="26"/>
        </w:rPr>
        <w:t>реализации</w:t>
      </w:r>
      <w:r w:rsidR="007220B8" w:rsidRPr="0025075E">
        <w:rPr>
          <w:sz w:val="26"/>
          <w:szCs w:val="26"/>
        </w:rPr>
        <w:t xml:space="preserve"> </w:t>
      </w:r>
      <w:r w:rsidR="005811DA" w:rsidRPr="0025075E">
        <w:rPr>
          <w:sz w:val="26"/>
          <w:szCs w:val="26"/>
        </w:rPr>
        <w:t>студенческих инициатив</w:t>
      </w:r>
      <w:r w:rsidR="00A87816" w:rsidRPr="0025075E">
        <w:rPr>
          <w:sz w:val="26"/>
          <w:szCs w:val="26"/>
        </w:rPr>
        <w:t xml:space="preserve"> в</w:t>
      </w:r>
      <w:r w:rsidR="002E4C35" w:rsidRPr="0025075E">
        <w:rPr>
          <w:sz w:val="26"/>
          <w:szCs w:val="26"/>
        </w:rPr>
        <w:t xml:space="preserve"> </w:t>
      </w:r>
      <w:r w:rsidR="005133FA">
        <w:rPr>
          <w:sz w:val="26"/>
          <w:szCs w:val="26"/>
        </w:rPr>
        <w:t xml:space="preserve">Московском кампусе </w:t>
      </w:r>
      <w:r w:rsidR="00A87816" w:rsidRPr="0025075E">
        <w:rPr>
          <w:sz w:val="26"/>
          <w:szCs w:val="26"/>
        </w:rPr>
        <w:t>Национально</w:t>
      </w:r>
      <w:r w:rsidR="005133FA">
        <w:rPr>
          <w:sz w:val="26"/>
          <w:szCs w:val="26"/>
        </w:rPr>
        <w:t>го</w:t>
      </w:r>
      <w:r w:rsidR="00A87816" w:rsidRPr="0025075E">
        <w:rPr>
          <w:sz w:val="26"/>
          <w:szCs w:val="26"/>
        </w:rPr>
        <w:t xml:space="preserve"> исследовательско</w:t>
      </w:r>
      <w:r w:rsidR="005133FA">
        <w:rPr>
          <w:sz w:val="26"/>
          <w:szCs w:val="26"/>
        </w:rPr>
        <w:t>го</w:t>
      </w:r>
      <w:r w:rsidR="00A87816" w:rsidRPr="0025075E">
        <w:rPr>
          <w:sz w:val="26"/>
          <w:szCs w:val="26"/>
        </w:rPr>
        <w:t xml:space="preserve"> университет</w:t>
      </w:r>
      <w:r w:rsidR="005133FA">
        <w:rPr>
          <w:sz w:val="26"/>
          <w:szCs w:val="26"/>
        </w:rPr>
        <w:t>а</w:t>
      </w:r>
      <w:r w:rsidR="002E4C35" w:rsidRPr="0025075E">
        <w:rPr>
          <w:sz w:val="26"/>
          <w:szCs w:val="26"/>
        </w:rPr>
        <w:t xml:space="preserve"> «Высшая школа экономики» (далее – Универ</w:t>
      </w:r>
      <w:r w:rsidR="00AA54C8" w:rsidRPr="0025075E">
        <w:rPr>
          <w:sz w:val="26"/>
          <w:szCs w:val="26"/>
        </w:rPr>
        <w:t>с</w:t>
      </w:r>
      <w:r w:rsidR="002E4C35" w:rsidRPr="0025075E">
        <w:rPr>
          <w:sz w:val="26"/>
          <w:szCs w:val="26"/>
        </w:rPr>
        <w:t>итет)</w:t>
      </w:r>
      <w:r w:rsidR="00A87816" w:rsidRPr="0025075E">
        <w:rPr>
          <w:sz w:val="26"/>
          <w:szCs w:val="26"/>
        </w:rPr>
        <w:t>.</w:t>
      </w:r>
      <w:r w:rsidR="002E4C35" w:rsidRPr="0025075E">
        <w:rPr>
          <w:sz w:val="26"/>
          <w:szCs w:val="26"/>
        </w:rPr>
        <w:t xml:space="preserve"> </w:t>
      </w:r>
      <w:proofErr w:type="spellStart"/>
      <w:proofErr w:type="gramStart"/>
      <w:r w:rsidR="00174A0A" w:rsidRPr="0025075E">
        <w:rPr>
          <w:sz w:val="26"/>
          <w:szCs w:val="26"/>
        </w:rPr>
        <w:t>Внеучебная</w:t>
      </w:r>
      <w:proofErr w:type="spellEnd"/>
      <w:r w:rsidR="00174A0A" w:rsidRPr="0025075E">
        <w:rPr>
          <w:sz w:val="26"/>
          <w:szCs w:val="26"/>
        </w:rPr>
        <w:t xml:space="preserve"> деятельность обучающихся, </w:t>
      </w:r>
      <w:r w:rsidR="00174A0A" w:rsidRPr="005133FA">
        <w:rPr>
          <w:sz w:val="26"/>
          <w:szCs w:val="26"/>
        </w:rPr>
        <w:t xml:space="preserve">осуществляемая в иных формах, не является предметом Порядка. </w:t>
      </w:r>
      <w:proofErr w:type="gramEnd"/>
    </w:p>
    <w:p w:rsidR="00E60540" w:rsidRPr="0025075E" w:rsidRDefault="00E60540" w:rsidP="00966170">
      <w:pPr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Основные термины и понятия, используемые в </w:t>
      </w:r>
      <w:r w:rsidR="002E4C35" w:rsidRPr="0025075E">
        <w:rPr>
          <w:sz w:val="26"/>
          <w:szCs w:val="26"/>
        </w:rPr>
        <w:t>настояще</w:t>
      </w:r>
      <w:r w:rsidRPr="0025075E">
        <w:rPr>
          <w:sz w:val="26"/>
          <w:szCs w:val="26"/>
        </w:rPr>
        <w:t>м</w:t>
      </w:r>
      <w:r w:rsidR="002E4C35" w:rsidRPr="0025075E">
        <w:rPr>
          <w:sz w:val="26"/>
          <w:szCs w:val="26"/>
        </w:rPr>
        <w:t xml:space="preserve"> </w:t>
      </w:r>
      <w:r w:rsidRPr="0025075E">
        <w:rPr>
          <w:sz w:val="26"/>
          <w:szCs w:val="26"/>
        </w:rPr>
        <w:t>Порядке:</w:t>
      </w:r>
    </w:p>
    <w:p w:rsidR="00363353" w:rsidRPr="0025075E" w:rsidRDefault="002E4C35" w:rsidP="00966170">
      <w:pPr>
        <w:pStyle w:val="a5"/>
        <w:numPr>
          <w:ilvl w:val="2"/>
          <w:numId w:val="12"/>
        </w:numPr>
        <w:tabs>
          <w:tab w:val="left" w:pos="156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5075E">
        <w:rPr>
          <w:rFonts w:ascii="Times New Roman" w:hAnsi="Times New Roman" w:cs="Times New Roman"/>
          <w:b/>
          <w:sz w:val="26"/>
          <w:szCs w:val="26"/>
        </w:rPr>
        <w:t>в</w:t>
      </w:r>
      <w:r w:rsidR="007742F1" w:rsidRPr="0025075E">
        <w:rPr>
          <w:rFonts w:ascii="Times New Roman" w:hAnsi="Times New Roman" w:cs="Times New Roman"/>
          <w:b/>
          <w:sz w:val="26"/>
          <w:szCs w:val="26"/>
        </w:rPr>
        <w:t>неучебн</w:t>
      </w:r>
      <w:r w:rsidR="0095189C" w:rsidRPr="0025075E">
        <w:rPr>
          <w:rFonts w:ascii="Times New Roman" w:hAnsi="Times New Roman" w:cs="Times New Roman"/>
          <w:b/>
          <w:sz w:val="26"/>
          <w:szCs w:val="26"/>
        </w:rPr>
        <w:t>ая</w:t>
      </w:r>
      <w:proofErr w:type="spellEnd"/>
      <w:r w:rsidR="007742F1" w:rsidRPr="0025075E">
        <w:rPr>
          <w:rFonts w:ascii="Times New Roman" w:hAnsi="Times New Roman" w:cs="Times New Roman"/>
          <w:b/>
          <w:sz w:val="26"/>
          <w:szCs w:val="26"/>
        </w:rPr>
        <w:t xml:space="preserve"> деятельность</w:t>
      </w:r>
      <w:r w:rsidR="00F81D72" w:rsidRPr="0025075E">
        <w:rPr>
          <w:rFonts w:ascii="Times New Roman" w:hAnsi="Times New Roman" w:cs="Times New Roman"/>
          <w:b/>
          <w:sz w:val="26"/>
          <w:szCs w:val="26"/>
        </w:rPr>
        <w:t xml:space="preserve"> обучающихся</w:t>
      </w:r>
      <w:r w:rsidRPr="0025075E">
        <w:rPr>
          <w:rFonts w:ascii="Times New Roman" w:hAnsi="Times New Roman" w:cs="Times New Roman"/>
          <w:sz w:val="26"/>
          <w:szCs w:val="26"/>
        </w:rPr>
        <w:t xml:space="preserve"> </w:t>
      </w:r>
      <w:r w:rsidR="00E60540" w:rsidRPr="0025075E">
        <w:rPr>
          <w:rFonts w:ascii="Times New Roman" w:hAnsi="Times New Roman" w:cs="Times New Roman"/>
          <w:sz w:val="26"/>
          <w:szCs w:val="26"/>
        </w:rPr>
        <w:t xml:space="preserve">– </w:t>
      </w:r>
      <w:r w:rsidR="007742F1" w:rsidRPr="0025075E">
        <w:rPr>
          <w:rFonts w:ascii="Times New Roman" w:hAnsi="Times New Roman" w:cs="Times New Roman"/>
          <w:sz w:val="26"/>
          <w:szCs w:val="26"/>
        </w:rPr>
        <w:t xml:space="preserve">коллективная или индивидуальная </w:t>
      </w:r>
      <w:r w:rsidR="009D1258" w:rsidRPr="0025075E">
        <w:rPr>
          <w:rFonts w:ascii="Times New Roman" w:hAnsi="Times New Roman" w:cs="Times New Roman"/>
          <w:sz w:val="26"/>
          <w:szCs w:val="26"/>
        </w:rPr>
        <w:t xml:space="preserve">некоммерческая </w:t>
      </w:r>
      <w:r w:rsidR="007742F1" w:rsidRPr="0025075E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25075E">
        <w:rPr>
          <w:rFonts w:ascii="Times New Roman" w:hAnsi="Times New Roman" w:cs="Times New Roman"/>
          <w:sz w:val="26"/>
          <w:szCs w:val="26"/>
        </w:rPr>
        <w:t>обучающихся Университета</w:t>
      </w:r>
      <w:r w:rsidR="007742F1" w:rsidRPr="0025075E">
        <w:rPr>
          <w:rFonts w:ascii="Times New Roman" w:hAnsi="Times New Roman" w:cs="Times New Roman"/>
          <w:sz w:val="26"/>
          <w:szCs w:val="26"/>
        </w:rPr>
        <w:t>, не пре</w:t>
      </w:r>
      <w:r w:rsidR="000B7C79" w:rsidRPr="0025075E">
        <w:rPr>
          <w:rFonts w:ascii="Times New Roman" w:hAnsi="Times New Roman" w:cs="Times New Roman"/>
          <w:sz w:val="26"/>
          <w:szCs w:val="26"/>
        </w:rPr>
        <w:t>дусмотренная учебными планами</w:t>
      </w:r>
      <w:r w:rsidR="00174A0A" w:rsidRPr="0025075E">
        <w:rPr>
          <w:rFonts w:ascii="Times New Roman" w:hAnsi="Times New Roman" w:cs="Times New Roman"/>
          <w:sz w:val="26"/>
          <w:szCs w:val="26"/>
        </w:rPr>
        <w:t>,</w:t>
      </w:r>
      <w:r w:rsidR="002E00CC" w:rsidRPr="0025075E">
        <w:rPr>
          <w:rFonts w:ascii="Times New Roman" w:hAnsi="Times New Roman" w:cs="Times New Roman"/>
          <w:sz w:val="26"/>
          <w:szCs w:val="26"/>
        </w:rPr>
        <w:t xml:space="preserve"> осуществляемая в форме деятельности студенческих организаций и реализации студенческих инициатив,</w:t>
      </w:r>
      <w:r w:rsidR="007742F1" w:rsidRPr="0025075E">
        <w:rPr>
          <w:rFonts w:ascii="Times New Roman" w:hAnsi="Times New Roman" w:cs="Times New Roman"/>
          <w:sz w:val="26"/>
          <w:szCs w:val="26"/>
        </w:rPr>
        <w:t xml:space="preserve"> направленная на физическое, интеллектуальное и духовное развитие </w:t>
      </w:r>
      <w:r w:rsidRPr="0025075E">
        <w:rPr>
          <w:rFonts w:ascii="Times New Roman" w:hAnsi="Times New Roman" w:cs="Times New Roman"/>
          <w:sz w:val="26"/>
          <w:szCs w:val="26"/>
        </w:rPr>
        <w:t>обучающихся</w:t>
      </w:r>
      <w:r w:rsidR="007742F1" w:rsidRPr="0025075E">
        <w:rPr>
          <w:rFonts w:ascii="Times New Roman" w:hAnsi="Times New Roman" w:cs="Times New Roman"/>
          <w:sz w:val="26"/>
          <w:szCs w:val="26"/>
        </w:rPr>
        <w:t>, совершенствование их профессиональных навыков,</w:t>
      </w:r>
      <w:r w:rsidR="00EB3982" w:rsidRPr="0025075E">
        <w:rPr>
          <w:rFonts w:ascii="Times New Roman" w:hAnsi="Times New Roman" w:cs="Times New Roman"/>
          <w:sz w:val="26"/>
          <w:szCs w:val="26"/>
        </w:rPr>
        <w:t xml:space="preserve"> </w:t>
      </w:r>
      <w:r w:rsidR="0095189C" w:rsidRPr="0025075E">
        <w:rPr>
          <w:rFonts w:ascii="Times New Roman" w:hAnsi="Times New Roman" w:cs="Times New Roman"/>
          <w:sz w:val="26"/>
          <w:szCs w:val="26"/>
        </w:rPr>
        <w:t>привлечение к научной работе</w:t>
      </w:r>
      <w:r w:rsidR="00EB3982" w:rsidRPr="0025075E">
        <w:rPr>
          <w:rFonts w:ascii="Times New Roman" w:hAnsi="Times New Roman" w:cs="Times New Roman"/>
          <w:sz w:val="26"/>
          <w:szCs w:val="26"/>
        </w:rPr>
        <w:t>,</w:t>
      </w:r>
      <w:r w:rsidR="007742F1" w:rsidRPr="0025075E">
        <w:rPr>
          <w:rFonts w:ascii="Times New Roman" w:hAnsi="Times New Roman" w:cs="Times New Roman"/>
          <w:sz w:val="26"/>
          <w:szCs w:val="26"/>
        </w:rPr>
        <w:t xml:space="preserve"> организацию активного отдыха и досуга, организацию соревнований или участие в них, налаживание и укрепление связей между различными социальными группами,</w:t>
      </w:r>
      <w:proofErr w:type="gramEnd"/>
      <w:r w:rsidR="007742F1" w:rsidRPr="0025075E">
        <w:rPr>
          <w:rFonts w:ascii="Times New Roman" w:hAnsi="Times New Roman" w:cs="Times New Roman"/>
          <w:sz w:val="26"/>
          <w:szCs w:val="26"/>
        </w:rPr>
        <w:t xml:space="preserve"> осуществление функций </w:t>
      </w:r>
      <w:r w:rsidR="00363353" w:rsidRPr="0025075E">
        <w:rPr>
          <w:rFonts w:ascii="Times New Roman" w:hAnsi="Times New Roman" w:cs="Times New Roman"/>
          <w:sz w:val="26"/>
          <w:szCs w:val="26"/>
        </w:rPr>
        <w:t xml:space="preserve">студенческих </w:t>
      </w:r>
      <w:r w:rsidR="007742F1" w:rsidRPr="0025075E">
        <w:rPr>
          <w:rFonts w:ascii="Times New Roman" w:hAnsi="Times New Roman" w:cs="Times New Roman"/>
          <w:sz w:val="26"/>
          <w:szCs w:val="26"/>
        </w:rPr>
        <w:t>СМИ, благотворительность и другие цели</w:t>
      </w:r>
      <w:r w:rsidR="0095189C" w:rsidRPr="0025075E">
        <w:rPr>
          <w:rFonts w:ascii="Times New Roman" w:hAnsi="Times New Roman" w:cs="Times New Roman"/>
          <w:sz w:val="26"/>
          <w:szCs w:val="26"/>
        </w:rPr>
        <w:t>;</w:t>
      </w:r>
    </w:p>
    <w:p w:rsidR="0095189C" w:rsidRPr="0025075E" w:rsidRDefault="0095189C" w:rsidP="00966170">
      <w:pPr>
        <w:pStyle w:val="a5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75E">
        <w:rPr>
          <w:rFonts w:ascii="Times New Roman" w:hAnsi="Times New Roman" w:cs="Times New Roman"/>
          <w:b/>
          <w:sz w:val="26"/>
          <w:szCs w:val="26"/>
        </w:rPr>
        <w:t xml:space="preserve">студенческая инициатива </w:t>
      </w:r>
      <w:r w:rsidRPr="0025075E">
        <w:rPr>
          <w:rFonts w:ascii="Times New Roman" w:hAnsi="Times New Roman" w:cs="Times New Roman"/>
          <w:sz w:val="26"/>
          <w:szCs w:val="26"/>
        </w:rPr>
        <w:t>–</w:t>
      </w:r>
      <w:r w:rsidR="007220B8" w:rsidRPr="0025075E">
        <w:rPr>
          <w:rFonts w:ascii="Times New Roman" w:hAnsi="Times New Roman" w:cs="Times New Roman"/>
          <w:sz w:val="26"/>
          <w:szCs w:val="26"/>
        </w:rPr>
        <w:t xml:space="preserve"> </w:t>
      </w:r>
      <w:r w:rsidR="00737156" w:rsidRPr="0025075E">
        <w:rPr>
          <w:rFonts w:ascii="Times New Roman" w:hAnsi="Times New Roman" w:cs="Times New Roman"/>
          <w:sz w:val="26"/>
          <w:szCs w:val="26"/>
        </w:rPr>
        <w:t>индивидуальный или коллективный</w:t>
      </w:r>
      <w:r w:rsidR="000002A1" w:rsidRPr="0025075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220B8" w:rsidRPr="0025075E">
        <w:rPr>
          <w:rFonts w:ascii="Times New Roman" w:hAnsi="Times New Roman" w:cs="Times New Roman"/>
          <w:sz w:val="26"/>
          <w:szCs w:val="26"/>
        </w:rPr>
        <w:t xml:space="preserve"> </w:t>
      </w:r>
      <w:r w:rsidRPr="0025075E">
        <w:rPr>
          <w:rFonts w:ascii="Times New Roman" w:hAnsi="Times New Roman" w:cs="Times New Roman"/>
          <w:sz w:val="26"/>
          <w:szCs w:val="26"/>
        </w:rPr>
        <w:t>обучающихся</w:t>
      </w:r>
      <w:r w:rsidR="007220B8" w:rsidRPr="0025075E">
        <w:rPr>
          <w:rFonts w:ascii="Times New Roman" w:hAnsi="Times New Roman" w:cs="Times New Roman"/>
          <w:sz w:val="26"/>
          <w:szCs w:val="26"/>
        </w:rPr>
        <w:t xml:space="preserve"> в рамках реализации </w:t>
      </w:r>
      <w:proofErr w:type="spellStart"/>
      <w:r w:rsidR="007220B8" w:rsidRPr="0025075E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="007220B8" w:rsidRPr="0025075E">
        <w:rPr>
          <w:rFonts w:ascii="Times New Roman" w:hAnsi="Times New Roman" w:cs="Times New Roman"/>
          <w:sz w:val="26"/>
          <w:szCs w:val="26"/>
        </w:rPr>
        <w:t xml:space="preserve"> деятельности, </w:t>
      </w:r>
      <w:r w:rsidRPr="0025075E">
        <w:rPr>
          <w:rFonts w:ascii="Times New Roman" w:hAnsi="Times New Roman" w:cs="Times New Roman"/>
          <w:sz w:val="26"/>
          <w:szCs w:val="26"/>
        </w:rPr>
        <w:t>цель которо</w:t>
      </w:r>
      <w:r w:rsidR="007220B8" w:rsidRPr="0025075E">
        <w:rPr>
          <w:rFonts w:ascii="Times New Roman" w:hAnsi="Times New Roman" w:cs="Times New Roman"/>
          <w:sz w:val="26"/>
          <w:szCs w:val="26"/>
        </w:rPr>
        <w:t>го</w:t>
      </w:r>
      <w:r w:rsidRPr="0025075E">
        <w:rPr>
          <w:rFonts w:ascii="Times New Roman" w:hAnsi="Times New Roman" w:cs="Times New Roman"/>
          <w:sz w:val="26"/>
          <w:szCs w:val="26"/>
        </w:rPr>
        <w:t xml:space="preserve"> может быть полностью достигнута за одно или </w:t>
      </w:r>
      <w:r w:rsidR="007220B8" w:rsidRPr="0025075E">
        <w:rPr>
          <w:rFonts w:ascii="Times New Roman" w:hAnsi="Times New Roman" w:cs="Times New Roman"/>
          <w:sz w:val="26"/>
          <w:szCs w:val="26"/>
        </w:rPr>
        <w:t xml:space="preserve">несколько </w:t>
      </w:r>
      <w:r w:rsidRPr="0025075E">
        <w:rPr>
          <w:rFonts w:ascii="Times New Roman" w:hAnsi="Times New Roman" w:cs="Times New Roman"/>
          <w:sz w:val="26"/>
          <w:szCs w:val="26"/>
        </w:rPr>
        <w:t>мероприятий, либо за ограниченный промежуток времени (не более одного учебного года);</w:t>
      </w:r>
      <w:proofErr w:type="gramEnd"/>
    </w:p>
    <w:p w:rsidR="0095189C" w:rsidRPr="0025075E" w:rsidRDefault="0095189C" w:rsidP="00966170">
      <w:pPr>
        <w:pStyle w:val="a5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075E">
        <w:rPr>
          <w:rFonts w:ascii="Times New Roman" w:hAnsi="Times New Roman" w:cs="Times New Roman"/>
          <w:b/>
          <w:sz w:val="26"/>
          <w:szCs w:val="26"/>
        </w:rPr>
        <w:t>студенческая организация</w:t>
      </w:r>
      <w:r w:rsidRPr="0025075E">
        <w:rPr>
          <w:rFonts w:ascii="Times New Roman" w:hAnsi="Times New Roman" w:cs="Times New Roman"/>
          <w:sz w:val="26"/>
          <w:szCs w:val="26"/>
        </w:rPr>
        <w:t xml:space="preserve"> –</w:t>
      </w:r>
      <w:r w:rsidR="007220B8" w:rsidRPr="0025075E">
        <w:rPr>
          <w:rFonts w:ascii="Times New Roman" w:hAnsi="Times New Roman" w:cs="Times New Roman"/>
          <w:sz w:val="26"/>
          <w:szCs w:val="26"/>
        </w:rPr>
        <w:t xml:space="preserve"> </w:t>
      </w:r>
      <w:r w:rsidR="00871706" w:rsidRPr="0025075E">
        <w:rPr>
          <w:rFonts w:ascii="Times New Roman" w:hAnsi="Times New Roman" w:cs="Times New Roman"/>
          <w:sz w:val="26"/>
          <w:szCs w:val="26"/>
        </w:rPr>
        <w:t xml:space="preserve">зарегистрированное </w:t>
      </w:r>
      <w:r w:rsidR="00174A0A" w:rsidRPr="0025075E">
        <w:rPr>
          <w:rFonts w:ascii="Times New Roman" w:hAnsi="Times New Roman" w:cs="Times New Roman"/>
          <w:sz w:val="26"/>
          <w:szCs w:val="26"/>
        </w:rPr>
        <w:t xml:space="preserve">Университетом </w:t>
      </w:r>
      <w:r w:rsidR="00871706" w:rsidRPr="0025075E">
        <w:rPr>
          <w:rFonts w:ascii="Times New Roman" w:hAnsi="Times New Roman" w:cs="Times New Roman"/>
          <w:sz w:val="26"/>
          <w:szCs w:val="26"/>
        </w:rPr>
        <w:t xml:space="preserve">в </w:t>
      </w:r>
      <w:r w:rsidR="00D90642" w:rsidRPr="0025075E">
        <w:rPr>
          <w:rFonts w:ascii="Times New Roman" w:hAnsi="Times New Roman" w:cs="Times New Roman"/>
          <w:sz w:val="26"/>
          <w:szCs w:val="26"/>
        </w:rPr>
        <w:t xml:space="preserve">порядке, установленном разделом 2 </w:t>
      </w:r>
      <w:r w:rsidR="00871706" w:rsidRPr="0025075E">
        <w:rPr>
          <w:rFonts w:ascii="Times New Roman" w:hAnsi="Times New Roman" w:cs="Times New Roman"/>
          <w:sz w:val="26"/>
          <w:szCs w:val="26"/>
        </w:rPr>
        <w:t>настоящ</w:t>
      </w:r>
      <w:r w:rsidR="00D90642" w:rsidRPr="0025075E">
        <w:rPr>
          <w:rFonts w:ascii="Times New Roman" w:hAnsi="Times New Roman" w:cs="Times New Roman"/>
          <w:sz w:val="26"/>
          <w:szCs w:val="26"/>
        </w:rPr>
        <w:t>его</w:t>
      </w:r>
      <w:r w:rsidR="00871706" w:rsidRPr="0025075E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D90642" w:rsidRPr="0025075E">
        <w:rPr>
          <w:rFonts w:ascii="Times New Roman" w:hAnsi="Times New Roman" w:cs="Times New Roman"/>
          <w:sz w:val="26"/>
          <w:szCs w:val="26"/>
        </w:rPr>
        <w:t>а,</w:t>
      </w:r>
      <w:r w:rsidR="00871706" w:rsidRPr="0025075E">
        <w:rPr>
          <w:rFonts w:ascii="Times New Roman" w:hAnsi="Times New Roman" w:cs="Times New Roman"/>
          <w:sz w:val="26"/>
          <w:szCs w:val="26"/>
        </w:rPr>
        <w:t xml:space="preserve"> </w:t>
      </w:r>
      <w:r w:rsidRPr="0025075E">
        <w:rPr>
          <w:rFonts w:ascii="Times New Roman" w:hAnsi="Times New Roman" w:cs="Times New Roman"/>
          <w:sz w:val="26"/>
          <w:szCs w:val="26"/>
        </w:rPr>
        <w:t xml:space="preserve">объединение обучающихся и выпускников Университета, созданное для реализации регулярной, не ограниченной во времени </w:t>
      </w:r>
      <w:proofErr w:type="spellStart"/>
      <w:r w:rsidRPr="0025075E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25075E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3D0994" w:rsidRPr="0025075E">
        <w:rPr>
          <w:rFonts w:ascii="Times New Roman" w:hAnsi="Times New Roman" w:cs="Times New Roman"/>
          <w:sz w:val="26"/>
          <w:szCs w:val="26"/>
        </w:rPr>
        <w:t>, возглавляемое студентом или аспирантом Университета.</w:t>
      </w:r>
      <w:r w:rsidRPr="002507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3353" w:rsidRPr="0025075E" w:rsidRDefault="00363353" w:rsidP="00966170">
      <w:pPr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25075E">
        <w:rPr>
          <w:sz w:val="26"/>
          <w:szCs w:val="26"/>
        </w:rPr>
        <w:t>Внеучебная</w:t>
      </w:r>
      <w:proofErr w:type="spellEnd"/>
      <w:r w:rsidRPr="0025075E">
        <w:rPr>
          <w:sz w:val="26"/>
          <w:szCs w:val="26"/>
        </w:rPr>
        <w:t xml:space="preserve"> деятельность</w:t>
      </w:r>
      <w:r w:rsidR="00873ACF" w:rsidRPr="0025075E">
        <w:rPr>
          <w:sz w:val="26"/>
          <w:szCs w:val="26"/>
        </w:rPr>
        <w:t>,</w:t>
      </w:r>
      <w:r w:rsidRPr="0025075E">
        <w:rPr>
          <w:sz w:val="26"/>
          <w:szCs w:val="26"/>
        </w:rPr>
        <w:t xml:space="preserve"> наряду с освоением </w:t>
      </w:r>
      <w:r w:rsidR="0095189C" w:rsidRPr="0025075E">
        <w:rPr>
          <w:sz w:val="26"/>
          <w:szCs w:val="26"/>
        </w:rPr>
        <w:t xml:space="preserve">образовательной </w:t>
      </w:r>
      <w:r w:rsidRPr="0025075E">
        <w:rPr>
          <w:sz w:val="26"/>
          <w:szCs w:val="26"/>
        </w:rPr>
        <w:t>программы</w:t>
      </w:r>
      <w:r w:rsidR="00873ACF" w:rsidRPr="0025075E">
        <w:rPr>
          <w:sz w:val="26"/>
          <w:szCs w:val="26"/>
        </w:rPr>
        <w:t>,</w:t>
      </w:r>
      <w:r w:rsidRPr="0025075E">
        <w:rPr>
          <w:sz w:val="26"/>
          <w:szCs w:val="26"/>
        </w:rPr>
        <w:t xml:space="preserve"> позволяет обучающимся получить опыт</w:t>
      </w:r>
      <w:r w:rsidR="00527AD2" w:rsidRPr="0025075E">
        <w:rPr>
          <w:sz w:val="26"/>
          <w:szCs w:val="26"/>
        </w:rPr>
        <w:t xml:space="preserve"> самостоятельной</w:t>
      </w:r>
      <w:r w:rsidRPr="0025075E">
        <w:rPr>
          <w:sz w:val="26"/>
          <w:szCs w:val="26"/>
        </w:rPr>
        <w:t xml:space="preserve"> практической деятельности, развить ключевые универсальные навыки, такие как постановка целей, тайм-менеджмент, управление проектами, работа в команде и другие, выявить свои сильные стороны и наклонности, расширить круг </w:t>
      </w:r>
      <w:r w:rsidR="00F64297" w:rsidRPr="0025075E">
        <w:rPr>
          <w:sz w:val="26"/>
          <w:szCs w:val="26"/>
        </w:rPr>
        <w:t>знакомств.</w:t>
      </w:r>
      <w:r w:rsidRPr="0025075E">
        <w:rPr>
          <w:sz w:val="26"/>
          <w:szCs w:val="26"/>
        </w:rPr>
        <w:t xml:space="preserve"> </w:t>
      </w:r>
    </w:p>
    <w:p w:rsidR="009D20EB" w:rsidRPr="0025075E" w:rsidRDefault="009D20EB" w:rsidP="00966170">
      <w:pPr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Университет всесторонне поддерживает </w:t>
      </w:r>
      <w:proofErr w:type="spellStart"/>
      <w:r w:rsidRPr="0025075E">
        <w:rPr>
          <w:sz w:val="26"/>
          <w:szCs w:val="26"/>
        </w:rPr>
        <w:t>внеучебную</w:t>
      </w:r>
      <w:proofErr w:type="spellEnd"/>
      <w:r w:rsidRPr="0025075E">
        <w:rPr>
          <w:sz w:val="26"/>
          <w:szCs w:val="26"/>
        </w:rPr>
        <w:t xml:space="preserve"> деятельность </w:t>
      </w:r>
      <w:proofErr w:type="gramStart"/>
      <w:r w:rsidRPr="0025075E">
        <w:rPr>
          <w:sz w:val="26"/>
          <w:szCs w:val="26"/>
        </w:rPr>
        <w:t>обучающихся</w:t>
      </w:r>
      <w:proofErr w:type="gramEnd"/>
      <w:r w:rsidRPr="0025075E">
        <w:rPr>
          <w:sz w:val="26"/>
          <w:szCs w:val="26"/>
        </w:rPr>
        <w:t xml:space="preserve"> и создает максимально благоприятные условия для ее осуществления. </w:t>
      </w:r>
    </w:p>
    <w:p w:rsidR="009A2941" w:rsidRPr="0025075E" w:rsidRDefault="002E6339" w:rsidP="00966170">
      <w:pPr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lastRenderedPageBreak/>
        <w:t>Ц</w:t>
      </w:r>
      <w:r w:rsidR="009A2941" w:rsidRPr="0025075E">
        <w:rPr>
          <w:sz w:val="26"/>
          <w:szCs w:val="26"/>
        </w:rPr>
        <w:t xml:space="preserve">елями </w:t>
      </w:r>
      <w:r w:rsidR="00C639E2" w:rsidRPr="0025075E">
        <w:rPr>
          <w:sz w:val="26"/>
          <w:szCs w:val="26"/>
        </w:rPr>
        <w:t xml:space="preserve">поддержки </w:t>
      </w:r>
      <w:r w:rsidRPr="0025075E">
        <w:rPr>
          <w:sz w:val="26"/>
          <w:szCs w:val="26"/>
        </w:rPr>
        <w:t xml:space="preserve">деятельности </w:t>
      </w:r>
      <w:r w:rsidR="00C639E2" w:rsidRPr="0025075E">
        <w:rPr>
          <w:sz w:val="26"/>
          <w:szCs w:val="26"/>
        </w:rPr>
        <w:t xml:space="preserve">студенческих организаций и </w:t>
      </w:r>
      <w:r w:rsidR="004B3C73" w:rsidRPr="0025075E">
        <w:rPr>
          <w:sz w:val="26"/>
          <w:szCs w:val="26"/>
        </w:rPr>
        <w:t>реализации</w:t>
      </w:r>
      <w:r w:rsidRPr="0025075E">
        <w:rPr>
          <w:sz w:val="26"/>
          <w:szCs w:val="26"/>
        </w:rPr>
        <w:t xml:space="preserve"> </w:t>
      </w:r>
      <w:r w:rsidR="00C639E2" w:rsidRPr="0025075E">
        <w:rPr>
          <w:sz w:val="26"/>
          <w:szCs w:val="26"/>
        </w:rPr>
        <w:t xml:space="preserve">студенческих </w:t>
      </w:r>
      <w:r w:rsidRPr="0025075E">
        <w:rPr>
          <w:sz w:val="26"/>
          <w:szCs w:val="26"/>
        </w:rPr>
        <w:t xml:space="preserve">инициатив </w:t>
      </w:r>
      <w:r w:rsidR="009A2941" w:rsidRPr="0025075E">
        <w:rPr>
          <w:sz w:val="26"/>
          <w:szCs w:val="26"/>
        </w:rPr>
        <w:t>являются:</w:t>
      </w:r>
    </w:p>
    <w:p w:rsidR="00F51ABC" w:rsidRPr="0025075E" w:rsidRDefault="00F51ABC" w:rsidP="00966170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>развитие корпоративной культуры и поддержание традиций</w:t>
      </w:r>
      <w:r w:rsidR="002E6339" w:rsidRPr="0025075E">
        <w:rPr>
          <w:sz w:val="26"/>
          <w:szCs w:val="26"/>
        </w:rPr>
        <w:t xml:space="preserve"> Университета</w:t>
      </w:r>
      <w:r w:rsidRPr="0025075E">
        <w:rPr>
          <w:sz w:val="26"/>
          <w:szCs w:val="26"/>
        </w:rPr>
        <w:t>;</w:t>
      </w:r>
    </w:p>
    <w:p w:rsidR="009A2941" w:rsidRPr="0025075E" w:rsidRDefault="00F51ABC" w:rsidP="00966170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создание условий для </w:t>
      </w:r>
      <w:r w:rsidR="009A2941" w:rsidRPr="0025075E">
        <w:rPr>
          <w:sz w:val="26"/>
          <w:szCs w:val="26"/>
        </w:rPr>
        <w:t>развити</w:t>
      </w:r>
      <w:r w:rsidRPr="0025075E">
        <w:rPr>
          <w:sz w:val="26"/>
          <w:szCs w:val="26"/>
        </w:rPr>
        <w:t>я</w:t>
      </w:r>
      <w:r w:rsidR="009A2941" w:rsidRPr="0025075E">
        <w:rPr>
          <w:sz w:val="26"/>
          <w:szCs w:val="26"/>
        </w:rPr>
        <w:t xml:space="preserve"> интеллектуального и тво</w:t>
      </w:r>
      <w:r w:rsidRPr="0025075E">
        <w:rPr>
          <w:sz w:val="26"/>
          <w:szCs w:val="26"/>
        </w:rPr>
        <w:t>рческого потенциала обучающихся;</w:t>
      </w:r>
    </w:p>
    <w:p w:rsidR="009A2941" w:rsidRPr="0025075E" w:rsidRDefault="009A2941" w:rsidP="00966170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>развитие у обучающихся</w:t>
      </w:r>
      <w:r w:rsidR="00B60808" w:rsidRPr="0025075E">
        <w:rPr>
          <w:sz w:val="26"/>
          <w:szCs w:val="26"/>
        </w:rPr>
        <w:t xml:space="preserve"> самостоятельности и</w:t>
      </w:r>
      <w:r w:rsidRPr="0025075E">
        <w:rPr>
          <w:sz w:val="26"/>
          <w:szCs w:val="26"/>
        </w:rPr>
        <w:t xml:space="preserve"> навыков самоуправления;</w:t>
      </w:r>
    </w:p>
    <w:p w:rsidR="009A2941" w:rsidRPr="0025075E" w:rsidRDefault="00B60808" w:rsidP="00966170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>активизация</w:t>
      </w:r>
      <w:r w:rsidR="009A2941" w:rsidRPr="0025075E">
        <w:rPr>
          <w:sz w:val="26"/>
          <w:szCs w:val="26"/>
        </w:rPr>
        <w:t xml:space="preserve"> научно-исследовательской деятельности </w:t>
      </w:r>
      <w:proofErr w:type="gramStart"/>
      <w:r w:rsidR="009A2941" w:rsidRPr="0025075E">
        <w:rPr>
          <w:sz w:val="26"/>
          <w:szCs w:val="26"/>
        </w:rPr>
        <w:t>обучающихся</w:t>
      </w:r>
      <w:proofErr w:type="gramEnd"/>
      <w:r w:rsidR="009A2941" w:rsidRPr="0025075E">
        <w:rPr>
          <w:sz w:val="26"/>
          <w:szCs w:val="26"/>
        </w:rPr>
        <w:t>;</w:t>
      </w:r>
    </w:p>
    <w:p w:rsidR="009A2941" w:rsidRPr="0025075E" w:rsidRDefault="00B60808" w:rsidP="00966170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>содействие в профессиональном самоопределении</w:t>
      </w:r>
      <w:r w:rsidR="009A2941" w:rsidRPr="0025075E">
        <w:rPr>
          <w:sz w:val="26"/>
          <w:szCs w:val="26"/>
        </w:rPr>
        <w:t xml:space="preserve"> </w:t>
      </w:r>
      <w:proofErr w:type="gramStart"/>
      <w:r w:rsidR="009A2941" w:rsidRPr="0025075E">
        <w:rPr>
          <w:sz w:val="26"/>
          <w:szCs w:val="26"/>
        </w:rPr>
        <w:t>обучающихся</w:t>
      </w:r>
      <w:proofErr w:type="gramEnd"/>
      <w:r w:rsidR="009A2941" w:rsidRPr="0025075E">
        <w:rPr>
          <w:sz w:val="26"/>
          <w:szCs w:val="26"/>
        </w:rPr>
        <w:t>;</w:t>
      </w:r>
    </w:p>
    <w:p w:rsidR="009A2941" w:rsidRPr="0025075E" w:rsidRDefault="009A2941" w:rsidP="00966170">
      <w:pPr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>развитие взаимодействия с международными студенческими организациями</w:t>
      </w:r>
      <w:r w:rsidR="00F9774F" w:rsidRPr="0025075E">
        <w:rPr>
          <w:sz w:val="26"/>
          <w:szCs w:val="26"/>
        </w:rPr>
        <w:t xml:space="preserve"> и объединениями</w:t>
      </w:r>
      <w:r w:rsidRPr="0025075E">
        <w:rPr>
          <w:sz w:val="26"/>
          <w:szCs w:val="26"/>
        </w:rPr>
        <w:t>.</w:t>
      </w:r>
    </w:p>
    <w:p w:rsidR="009D20EB" w:rsidRPr="0025075E" w:rsidRDefault="00D90642" w:rsidP="00966170">
      <w:pPr>
        <w:pStyle w:val="a5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Поддержку Университета получает </w:t>
      </w:r>
      <w:proofErr w:type="spellStart"/>
      <w:r w:rsidRPr="0025075E">
        <w:rPr>
          <w:rFonts w:ascii="Times New Roman" w:hAnsi="Times New Roman" w:cs="Times New Roman"/>
          <w:bCs/>
          <w:sz w:val="26"/>
          <w:szCs w:val="26"/>
        </w:rPr>
        <w:t>в</w:t>
      </w:r>
      <w:r w:rsidR="00174A0A" w:rsidRPr="0025075E">
        <w:rPr>
          <w:rFonts w:ascii="Times New Roman" w:hAnsi="Times New Roman" w:cs="Times New Roman"/>
          <w:bCs/>
          <w:sz w:val="26"/>
          <w:szCs w:val="26"/>
        </w:rPr>
        <w:t>неучебная</w:t>
      </w:r>
      <w:proofErr w:type="spellEnd"/>
      <w:r w:rsidR="00174A0A" w:rsidRPr="0025075E">
        <w:rPr>
          <w:rFonts w:ascii="Times New Roman" w:hAnsi="Times New Roman" w:cs="Times New Roman"/>
          <w:bCs/>
          <w:sz w:val="26"/>
          <w:szCs w:val="26"/>
        </w:rPr>
        <w:t xml:space="preserve"> деятельность </w:t>
      </w:r>
      <w:proofErr w:type="gramStart"/>
      <w:r w:rsidR="00174A0A" w:rsidRPr="0025075E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25075E">
        <w:rPr>
          <w:rFonts w:ascii="Times New Roman" w:hAnsi="Times New Roman" w:cs="Times New Roman"/>
          <w:bCs/>
          <w:sz w:val="26"/>
          <w:szCs w:val="26"/>
        </w:rPr>
        <w:t>, если при ее осуществлении:</w:t>
      </w:r>
    </w:p>
    <w:p w:rsidR="009D20EB" w:rsidRPr="0025075E" w:rsidRDefault="00174A0A" w:rsidP="00966170">
      <w:pPr>
        <w:pStyle w:val="a5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 xml:space="preserve">соблюдается 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законодательство Российской Федерации, устав Университета, 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Декларация 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>ценностей Университета, Правила внутреннего распорядка обучающихся, Положение об интеллектуальной собственности Университета и иные локальные нормативные акты Университета;</w:t>
      </w:r>
    </w:p>
    <w:p w:rsidR="009D20EB" w:rsidRPr="0025075E" w:rsidRDefault="009D20EB" w:rsidP="00966170">
      <w:pPr>
        <w:pStyle w:val="a5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r w:rsidR="00D90642" w:rsidRPr="0025075E">
        <w:rPr>
          <w:rFonts w:ascii="Times New Roman" w:hAnsi="Times New Roman" w:cs="Times New Roman"/>
          <w:bCs/>
          <w:sz w:val="26"/>
          <w:szCs w:val="26"/>
        </w:rPr>
        <w:t xml:space="preserve">допускается осуществление 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деятельности, которая может нанести материальный и/или </w:t>
      </w:r>
      <w:proofErr w:type="spellStart"/>
      <w:r w:rsidRPr="0025075E">
        <w:rPr>
          <w:rFonts w:ascii="Times New Roman" w:hAnsi="Times New Roman" w:cs="Times New Roman"/>
          <w:bCs/>
          <w:sz w:val="26"/>
          <w:szCs w:val="26"/>
        </w:rPr>
        <w:t>репутационный</w:t>
      </w:r>
      <w:proofErr w:type="spellEnd"/>
      <w:r w:rsidRPr="0025075E">
        <w:rPr>
          <w:rFonts w:ascii="Times New Roman" w:hAnsi="Times New Roman" w:cs="Times New Roman"/>
          <w:bCs/>
          <w:sz w:val="26"/>
          <w:szCs w:val="26"/>
        </w:rPr>
        <w:t xml:space="preserve"> ущерб Университету;</w:t>
      </w:r>
    </w:p>
    <w:p w:rsidR="009D20EB" w:rsidRPr="0025075E" w:rsidRDefault="009D20EB" w:rsidP="00966170">
      <w:pPr>
        <w:pStyle w:val="a5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r w:rsidR="00D90642" w:rsidRPr="0025075E">
        <w:rPr>
          <w:rFonts w:ascii="Times New Roman" w:hAnsi="Times New Roman" w:cs="Times New Roman"/>
          <w:bCs/>
          <w:sz w:val="26"/>
          <w:szCs w:val="26"/>
        </w:rPr>
        <w:t xml:space="preserve">осуществляется </w:t>
      </w:r>
      <w:r w:rsidR="009D1258" w:rsidRPr="0025075E">
        <w:rPr>
          <w:rFonts w:ascii="Times New Roman" w:hAnsi="Times New Roman" w:cs="Times New Roman"/>
          <w:bCs/>
          <w:sz w:val="26"/>
          <w:szCs w:val="26"/>
        </w:rPr>
        <w:t>деятельность</w:t>
      </w:r>
      <w:r w:rsidR="00D90642" w:rsidRPr="0025075E">
        <w:rPr>
          <w:rFonts w:ascii="Times New Roman" w:hAnsi="Times New Roman" w:cs="Times New Roman"/>
          <w:bCs/>
          <w:sz w:val="26"/>
          <w:szCs w:val="26"/>
        </w:rPr>
        <w:t>, направленная на извлечение дохода</w:t>
      </w:r>
      <w:r w:rsidR="009D1258" w:rsidRPr="0025075E">
        <w:rPr>
          <w:rFonts w:ascii="Times New Roman" w:hAnsi="Times New Roman" w:cs="Times New Roman"/>
          <w:bCs/>
          <w:sz w:val="26"/>
          <w:szCs w:val="26"/>
        </w:rPr>
        <w:t>;</w:t>
      </w:r>
    </w:p>
    <w:p w:rsidR="009D20EB" w:rsidRPr="0025075E" w:rsidRDefault="00D90642" w:rsidP="00966170">
      <w:pPr>
        <w:pStyle w:val="a5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 xml:space="preserve">соблюдаются 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>интеллектуальн</w:t>
      </w:r>
      <w:r w:rsidRPr="0025075E">
        <w:rPr>
          <w:rFonts w:ascii="Times New Roman" w:hAnsi="Times New Roman" w:cs="Times New Roman"/>
          <w:bCs/>
          <w:sz w:val="26"/>
          <w:szCs w:val="26"/>
        </w:rPr>
        <w:t>ые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75E">
        <w:rPr>
          <w:rFonts w:ascii="Times New Roman" w:hAnsi="Times New Roman" w:cs="Times New Roman"/>
          <w:bCs/>
          <w:sz w:val="26"/>
          <w:szCs w:val="26"/>
        </w:rPr>
        <w:t>права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Университета и 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>третьих лиц;</w:t>
      </w:r>
    </w:p>
    <w:p w:rsidR="00767797" w:rsidRPr="0025075E" w:rsidRDefault="00D90642" w:rsidP="00966170">
      <w:pPr>
        <w:pStyle w:val="a5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предпринимаются </w:t>
      </w:r>
      <w:r w:rsidR="009D20EB" w:rsidRPr="0025075E">
        <w:rPr>
          <w:rFonts w:ascii="Times New Roman" w:hAnsi="Times New Roman" w:cs="Times New Roman"/>
          <w:bCs/>
          <w:sz w:val="26"/>
          <w:szCs w:val="26"/>
        </w:rPr>
        <w:t>все необходимые и разумные меры для обеспечения безопасности участников мероприятий;</w:t>
      </w:r>
    </w:p>
    <w:p w:rsidR="00767797" w:rsidRPr="0025075E" w:rsidRDefault="00D90642" w:rsidP="00966170">
      <w:pPr>
        <w:pStyle w:val="a5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sz w:val="26"/>
          <w:szCs w:val="26"/>
        </w:rPr>
        <w:t xml:space="preserve">не предполагается </w:t>
      </w:r>
      <w:r w:rsidR="009D20EB" w:rsidRPr="0025075E">
        <w:rPr>
          <w:rFonts w:ascii="Times New Roman" w:hAnsi="Times New Roman" w:cs="Times New Roman"/>
          <w:sz w:val="26"/>
          <w:szCs w:val="26"/>
        </w:rPr>
        <w:t xml:space="preserve">участие в политической деятельности, </w:t>
      </w:r>
      <w:r w:rsidRPr="0025075E">
        <w:rPr>
          <w:rFonts w:ascii="Times New Roman" w:hAnsi="Times New Roman" w:cs="Times New Roman"/>
          <w:sz w:val="26"/>
          <w:szCs w:val="26"/>
        </w:rPr>
        <w:t xml:space="preserve">поддержка </w:t>
      </w:r>
      <w:r w:rsidR="009D20EB" w:rsidRPr="0025075E">
        <w:rPr>
          <w:rFonts w:ascii="Times New Roman" w:hAnsi="Times New Roman" w:cs="Times New Roman"/>
          <w:sz w:val="26"/>
          <w:szCs w:val="26"/>
        </w:rPr>
        <w:t xml:space="preserve">любых политических партий, движений </w:t>
      </w:r>
      <w:r w:rsidR="009D20EB" w:rsidRPr="0025075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объединений.</w:t>
      </w:r>
      <w:r w:rsidR="00767797" w:rsidRPr="002507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64E83" w:rsidRPr="0025075E" w:rsidRDefault="009D20EB" w:rsidP="00966170">
      <w:pPr>
        <w:pStyle w:val="a5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75E">
        <w:rPr>
          <w:rFonts w:ascii="Times New Roman" w:hAnsi="Times New Roman" w:cs="Times New Roman"/>
          <w:sz w:val="26"/>
          <w:szCs w:val="26"/>
        </w:rPr>
        <w:t>Ответственным</w:t>
      </w:r>
      <w:r w:rsidR="00364E83" w:rsidRPr="0025075E">
        <w:rPr>
          <w:rFonts w:ascii="Times New Roman" w:hAnsi="Times New Roman" w:cs="Times New Roman"/>
          <w:sz w:val="26"/>
          <w:szCs w:val="26"/>
        </w:rPr>
        <w:t xml:space="preserve"> за реализацию </w:t>
      </w:r>
      <w:r w:rsidR="007742F1" w:rsidRPr="0025075E">
        <w:rPr>
          <w:rFonts w:ascii="Times New Roman" w:hAnsi="Times New Roman" w:cs="Times New Roman"/>
          <w:sz w:val="26"/>
          <w:szCs w:val="26"/>
        </w:rPr>
        <w:t>настоящего</w:t>
      </w:r>
      <w:r w:rsidR="002E6339" w:rsidRPr="0025075E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C74D70" w:rsidRPr="0025075E">
        <w:rPr>
          <w:rFonts w:ascii="Times New Roman" w:hAnsi="Times New Roman" w:cs="Times New Roman"/>
          <w:sz w:val="26"/>
          <w:szCs w:val="26"/>
        </w:rPr>
        <w:t xml:space="preserve">, а также за администрирование всех форм </w:t>
      </w:r>
      <w:proofErr w:type="spellStart"/>
      <w:r w:rsidR="002E6339" w:rsidRPr="0025075E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="002E6339" w:rsidRPr="0025075E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364E83" w:rsidRPr="0025075E">
        <w:rPr>
          <w:rFonts w:ascii="Times New Roman" w:hAnsi="Times New Roman" w:cs="Times New Roman"/>
          <w:sz w:val="26"/>
          <w:szCs w:val="26"/>
        </w:rPr>
        <w:t xml:space="preserve">является Центр </w:t>
      </w:r>
      <w:r w:rsidR="007742F1" w:rsidRPr="0025075E">
        <w:rPr>
          <w:rFonts w:ascii="Times New Roman" w:hAnsi="Times New Roman" w:cs="Times New Roman"/>
          <w:sz w:val="26"/>
          <w:szCs w:val="26"/>
        </w:rPr>
        <w:t>поддержки студенческих инициатив</w:t>
      </w:r>
      <w:r w:rsidR="00364E83" w:rsidRPr="0025075E">
        <w:rPr>
          <w:rFonts w:ascii="Times New Roman" w:hAnsi="Times New Roman" w:cs="Times New Roman"/>
          <w:sz w:val="26"/>
          <w:szCs w:val="26"/>
        </w:rPr>
        <w:t xml:space="preserve"> Университета (далее – Центр).</w:t>
      </w:r>
    </w:p>
    <w:p w:rsidR="00364E83" w:rsidRPr="0025075E" w:rsidRDefault="00364E83" w:rsidP="00966170">
      <w:pPr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bCs/>
          <w:sz w:val="26"/>
          <w:szCs w:val="26"/>
        </w:rPr>
        <w:t xml:space="preserve">Вся информация по реализации настоящего </w:t>
      </w:r>
      <w:r w:rsidR="002E6339" w:rsidRPr="0025075E">
        <w:rPr>
          <w:bCs/>
          <w:sz w:val="26"/>
          <w:szCs w:val="26"/>
        </w:rPr>
        <w:t xml:space="preserve">Порядка </w:t>
      </w:r>
      <w:r w:rsidRPr="0025075E">
        <w:rPr>
          <w:bCs/>
          <w:sz w:val="26"/>
          <w:szCs w:val="26"/>
        </w:rPr>
        <w:t xml:space="preserve">размещается Центром на корпоративном </w:t>
      </w:r>
      <w:r w:rsidR="00F4224D" w:rsidRPr="0025075E">
        <w:rPr>
          <w:bCs/>
          <w:sz w:val="26"/>
          <w:szCs w:val="26"/>
        </w:rPr>
        <w:t>сайте (</w:t>
      </w:r>
      <w:r w:rsidRPr="0025075E">
        <w:rPr>
          <w:bCs/>
          <w:sz w:val="26"/>
          <w:szCs w:val="26"/>
        </w:rPr>
        <w:t>портале</w:t>
      </w:r>
      <w:r w:rsidR="0095189C" w:rsidRPr="0025075E">
        <w:rPr>
          <w:bCs/>
          <w:sz w:val="26"/>
          <w:szCs w:val="26"/>
        </w:rPr>
        <w:t>)</w:t>
      </w:r>
      <w:r w:rsidRPr="0025075E">
        <w:rPr>
          <w:bCs/>
          <w:sz w:val="26"/>
          <w:szCs w:val="26"/>
        </w:rPr>
        <w:t xml:space="preserve"> </w:t>
      </w:r>
      <w:r w:rsidR="009A2955" w:rsidRPr="0025075E">
        <w:rPr>
          <w:bCs/>
          <w:sz w:val="26"/>
          <w:szCs w:val="26"/>
        </w:rPr>
        <w:t>Университета</w:t>
      </w:r>
      <w:r w:rsidRPr="0025075E">
        <w:rPr>
          <w:bCs/>
          <w:sz w:val="26"/>
          <w:szCs w:val="26"/>
        </w:rPr>
        <w:t>.</w:t>
      </w:r>
    </w:p>
    <w:p w:rsidR="00A65A7F" w:rsidRPr="00966170" w:rsidRDefault="00A65A7F" w:rsidP="00966170">
      <w:pPr>
        <w:ind w:firstLine="709"/>
        <w:contextualSpacing/>
        <w:jc w:val="both"/>
        <w:rPr>
          <w:sz w:val="26"/>
          <w:szCs w:val="26"/>
        </w:rPr>
      </w:pPr>
    </w:p>
    <w:p w:rsidR="00C875B3" w:rsidRPr="00711D63" w:rsidRDefault="00C875B3" w:rsidP="00966170">
      <w:pPr>
        <w:numPr>
          <w:ilvl w:val="0"/>
          <w:numId w:val="12"/>
        </w:numPr>
        <w:ind w:left="0"/>
        <w:contextualSpacing/>
        <w:jc w:val="center"/>
        <w:rPr>
          <w:b/>
          <w:sz w:val="26"/>
          <w:szCs w:val="26"/>
        </w:rPr>
      </w:pPr>
      <w:r w:rsidRPr="0025075E">
        <w:rPr>
          <w:b/>
          <w:sz w:val="26"/>
          <w:szCs w:val="26"/>
        </w:rPr>
        <w:t xml:space="preserve">РЕГИСТРАЦИЯ </w:t>
      </w:r>
      <w:r w:rsidR="0070776C" w:rsidRPr="0025075E">
        <w:rPr>
          <w:b/>
          <w:sz w:val="26"/>
          <w:szCs w:val="26"/>
        </w:rPr>
        <w:t xml:space="preserve">СТУДЕНЧЕСКИХ </w:t>
      </w:r>
      <w:r w:rsidR="000B7C79" w:rsidRPr="00711D63">
        <w:rPr>
          <w:b/>
          <w:sz w:val="26"/>
          <w:szCs w:val="26"/>
        </w:rPr>
        <w:t>ОРГАНИЗАЦИЙ</w:t>
      </w:r>
    </w:p>
    <w:p w:rsidR="005F476F" w:rsidRPr="0025075E" w:rsidRDefault="005F476F" w:rsidP="00966170">
      <w:pPr>
        <w:ind w:firstLine="709"/>
        <w:contextualSpacing/>
        <w:jc w:val="center"/>
        <w:rPr>
          <w:b/>
          <w:sz w:val="26"/>
          <w:szCs w:val="26"/>
        </w:rPr>
      </w:pPr>
    </w:p>
    <w:p w:rsidR="003D0994" w:rsidRPr="0025075E" w:rsidRDefault="003D0994" w:rsidP="00966170">
      <w:pPr>
        <w:numPr>
          <w:ilvl w:val="1"/>
          <w:numId w:val="12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Для целей настоящего </w:t>
      </w:r>
      <w:r w:rsidR="005133FA">
        <w:rPr>
          <w:sz w:val="26"/>
          <w:szCs w:val="26"/>
        </w:rPr>
        <w:t>Порядка</w:t>
      </w:r>
      <w:r w:rsidRPr="0025075E">
        <w:rPr>
          <w:sz w:val="26"/>
          <w:szCs w:val="26"/>
        </w:rPr>
        <w:t xml:space="preserve"> под регистрацией студенческих организаций понимается внесение информации о студенческой организации в реестр студенческих организаций Университета.</w:t>
      </w:r>
    </w:p>
    <w:p w:rsidR="00C875B3" w:rsidRPr="0025075E" w:rsidRDefault="00C875B3" w:rsidP="00966170">
      <w:pPr>
        <w:numPr>
          <w:ilvl w:val="1"/>
          <w:numId w:val="12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Регистрация студенческих </w:t>
      </w:r>
      <w:r w:rsidR="0070776C" w:rsidRPr="0025075E">
        <w:rPr>
          <w:sz w:val="26"/>
          <w:szCs w:val="26"/>
        </w:rPr>
        <w:t>организаций</w:t>
      </w:r>
      <w:r w:rsidRPr="0025075E">
        <w:rPr>
          <w:sz w:val="26"/>
          <w:szCs w:val="26"/>
        </w:rPr>
        <w:t xml:space="preserve"> осуществляется </w:t>
      </w:r>
      <w:r w:rsidR="0070776C" w:rsidRPr="0025075E">
        <w:rPr>
          <w:sz w:val="26"/>
          <w:szCs w:val="26"/>
        </w:rPr>
        <w:t>Центром</w:t>
      </w:r>
      <w:r w:rsidRPr="0025075E">
        <w:rPr>
          <w:sz w:val="26"/>
          <w:szCs w:val="26"/>
        </w:rPr>
        <w:t xml:space="preserve">. </w:t>
      </w:r>
    </w:p>
    <w:p w:rsidR="0013157E" w:rsidRPr="0025075E" w:rsidRDefault="0013157E" w:rsidP="00966170">
      <w:pPr>
        <w:numPr>
          <w:ilvl w:val="1"/>
          <w:numId w:val="12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25075E">
        <w:rPr>
          <w:sz w:val="26"/>
          <w:szCs w:val="26"/>
        </w:rPr>
        <w:t xml:space="preserve">Регистрация студенческой организации возможна в случае, если </w:t>
      </w:r>
      <w:r w:rsidR="007421DE" w:rsidRPr="0025075E">
        <w:rPr>
          <w:sz w:val="26"/>
          <w:szCs w:val="26"/>
        </w:rPr>
        <w:t>группа</w:t>
      </w:r>
      <w:r w:rsidRPr="0025075E">
        <w:rPr>
          <w:sz w:val="26"/>
          <w:szCs w:val="26"/>
        </w:rPr>
        <w:t xml:space="preserve"> обучающихся, инициирующая регистрацию студенческой организации, успешно завершила реализацию не менее двух студенческих инициатив.</w:t>
      </w:r>
      <w:proofErr w:type="gramEnd"/>
    </w:p>
    <w:p w:rsidR="00C875B3" w:rsidRPr="0025075E" w:rsidRDefault="00C875B3" w:rsidP="00966170">
      <w:pPr>
        <w:numPr>
          <w:ilvl w:val="1"/>
          <w:numId w:val="12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Для регистрации </w:t>
      </w:r>
      <w:r w:rsidR="003D0994" w:rsidRPr="0025075E">
        <w:rPr>
          <w:sz w:val="26"/>
          <w:szCs w:val="26"/>
        </w:rPr>
        <w:t xml:space="preserve">вновь создаваемой </w:t>
      </w:r>
      <w:r w:rsidRPr="0025075E">
        <w:rPr>
          <w:sz w:val="26"/>
          <w:szCs w:val="26"/>
        </w:rPr>
        <w:t xml:space="preserve">студенческой </w:t>
      </w:r>
      <w:proofErr w:type="gramStart"/>
      <w:r w:rsidRPr="0025075E">
        <w:rPr>
          <w:sz w:val="26"/>
          <w:szCs w:val="26"/>
        </w:rPr>
        <w:t>организации</w:t>
      </w:r>
      <w:proofErr w:type="gramEnd"/>
      <w:r w:rsidRPr="0025075E">
        <w:rPr>
          <w:sz w:val="26"/>
          <w:szCs w:val="26"/>
        </w:rPr>
        <w:t xml:space="preserve"> </w:t>
      </w:r>
      <w:r w:rsidR="0070776C" w:rsidRPr="0025075E">
        <w:rPr>
          <w:sz w:val="26"/>
          <w:szCs w:val="26"/>
        </w:rPr>
        <w:t xml:space="preserve">обучающимся </w:t>
      </w:r>
      <w:r w:rsidRPr="0025075E">
        <w:rPr>
          <w:sz w:val="26"/>
          <w:szCs w:val="26"/>
        </w:rPr>
        <w:t xml:space="preserve">необходимо </w:t>
      </w:r>
      <w:r w:rsidR="008537B9" w:rsidRPr="0025075E">
        <w:rPr>
          <w:sz w:val="26"/>
          <w:szCs w:val="26"/>
        </w:rPr>
        <w:t xml:space="preserve">заполнить заявку на </w:t>
      </w:r>
      <w:r w:rsidR="002E6339" w:rsidRPr="0025075E">
        <w:rPr>
          <w:sz w:val="26"/>
          <w:szCs w:val="26"/>
        </w:rPr>
        <w:t xml:space="preserve">интернет-странице </w:t>
      </w:r>
      <w:r w:rsidR="0070776C" w:rsidRPr="0025075E">
        <w:rPr>
          <w:sz w:val="26"/>
          <w:szCs w:val="26"/>
        </w:rPr>
        <w:t>Центр</w:t>
      </w:r>
      <w:r w:rsidR="008537B9" w:rsidRPr="0025075E">
        <w:rPr>
          <w:sz w:val="26"/>
          <w:szCs w:val="26"/>
        </w:rPr>
        <w:t>а, предоставив</w:t>
      </w:r>
      <w:r w:rsidRPr="0025075E">
        <w:rPr>
          <w:sz w:val="26"/>
          <w:szCs w:val="26"/>
        </w:rPr>
        <w:t xml:space="preserve"> следующ</w:t>
      </w:r>
      <w:r w:rsidR="0070776C" w:rsidRPr="0025075E">
        <w:rPr>
          <w:sz w:val="26"/>
          <w:szCs w:val="26"/>
        </w:rPr>
        <w:t>ую информацию</w:t>
      </w:r>
      <w:r w:rsidRPr="0025075E">
        <w:rPr>
          <w:sz w:val="26"/>
          <w:szCs w:val="26"/>
        </w:rPr>
        <w:t>:</w:t>
      </w:r>
    </w:p>
    <w:p w:rsidR="0070776C" w:rsidRPr="0025075E" w:rsidRDefault="002E6339" w:rsidP="00966170">
      <w:pPr>
        <w:numPr>
          <w:ilvl w:val="0"/>
          <w:numId w:val="4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название </w:t>
      </w:r>
      <w:r w:rsidR="0070776C" w:rsidRPr="0025075E">
        <w:rPr>
          <w:sz w:val="26"/>
          <w:szCs w:val="26"/>
        </w:rPr>
        <w:t>студенческой организации</w:t>
      </w:r>
      <w:r w:rsidRPr="0025075E">
        <w:rPr>
          <w:sz w:val="26"/>
          <w:szCs w:val="26"/>
        </w:rPr>
        <w:t>;</w:t>
      </w:r>
      <w:r w:rsidR="0070776C" w:rsidRPr="0025075E">
        <w:rPr>
          <w:sz w:val="26"/>
          <w:szCs w:val="26"/>
        </w:rPr>
        <w:t xml:space="preserve"> </w:t>
      </w:r>
    </w:p>
    <w:p w:rsidR="00703B25" w:rsidRPr="0025075E" w:rsidRDefault="002E6339" w:rsidP="00966170">
      <w:pPr>
        <w:numPr>
          <w:ilvl w:val="0"/>
          <w:numId w:val="4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логотип </w:t>
      </w:r>
      <w:r w:rsidR="003E0666" w:rsidRPr="0025075E">
        <w:rPr>
          <w:sz w:val="26"/>
          <w:szCs w:val="26"/>
        </w:rPr>
        <w:t>и символика</w:t>
      </w:r>
      <w:r w:rsidR="00703B25" w:rsidRPr="0025075E">
        <w:rPr>
          <w:sz w:val="26"/>
          <w:szCs w:val="26"/>
        </w:rPr>
        <w:t xml:space="preserve"> студенческой организации (при наличии)</w:t>
      </w:r>
      <w:r w:rsidRPr="0025075E">
        <w:rPr>
          <w:sz w:val="26"/>
          <w:szCs w:val="26"/>
        </w:rPr>
        <w:t>;</w:t>
      </w:r>
    </w:p>
    <w:p w:rsidR="0022778F" w:rsidRPr="0025075E" w:rsidRDefault="002E6339" w:rsidP="00966170">
      <w:pPr>
        <w:numPr>
          <w:ilvl w:val="0"/>
          <w:numId w:val="4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цель </w:t>
      </w:r>
      <w:r w:rsidR="0022778F" w:rsidRPr="0025075E">
        <w:rPr>
          <w:sz w:val="26"/>
          <w:szCs w:val="26"/>
        </w:rPr>
        <w:t>создания студенческой организации</w:t>
      </w:r>
      <w:r w:rsidRPr="0025075E">
        <w:rPr>
          <w:sz w:val="26"/>
          <w:szCs w:val="26"/>
        </w:rPr>
        <w:t>;</w:t>
      </w:r>
    </w:p>
    <w:p w:rsidR="0022778F" w:rsidRPr="0025075E" w:rsidRDefault="002E6339" w:rsidP="00966170">
      <w:pPr>
        <w:numPr>
          <w:ilvl w:val="0"/>
          <w:numId w:val="4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описание </w:t>
      </w:r>
      <w:r w:rsidR="0022778F" w:rsidRPr="0025075E">
        <w:rPr>
          <w:sz w:val="26"/>
          <w:szCs w:val="26"/>
        </w:rPr>
        <w:t>процедуры членства в студенческой организации (свободное участие, по приглашениям, отбор по определенным критериям и т.п.)</w:t>
      </w:r>
      <w:r w:rsidRPr="0025075E">
        <w:rPr>
          <w:sz w:val="26"/>
          <w:szCs w:val="26"/>
        </w:rPr>
        <w:t>;</w:t>
      </w:r>
    </w:p>
    <w:p w:rsidR="003D0994" w:rsidRPr="0025075E" w:rsidRDefault="002E6339" w:rsidP="00966170">
      <w:pPr>
        <w:numPr>
          <w:ilvl w:val="0"/>
          <w:numId w:val="4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сведения </w:t>
      </w:r>
      <w:r w:rsidR="0070776C" w:rsidRPr="0025075E">
        <w:rPr>
          <w:sz w:val="26"/>
          <w:szCs w:val="26"/>
        </w:rPr>
        <w:t xml:space="preserve">о руководителе и </w:t>
      </w:r>
      <w:r w:rsidR="006A1A36" w:rsidRPr="0025075E">
        <w:rPr>
          <w:sz w:val="26"/>
          <w:szCs w:val="26"/>
        </w:rPr>
        <w:t>активных</w:t>
      </w:r>
      <w:r w:rsidR="00C30576" w:rsidRPr="0025075E">
        <w:rPr>
          <w:sz w:val="26"/>
          <w:szCs w:val="26"/>
        </w:rPr>
        <w:t xml:space="preserve"> </w:t>
      </w:r>
      <w:r w:rsidR="0070776C" w:rsidRPr="0025075E">
        <w:rPr>
          <w:sz w:val="26"/>
          <w:szCs w:val="26"/>
        </w:rPr>
        <w:t>членах студенческой организации</w:t>
      </w:r>
      <w:r w:rsidR="003D0994" w:rsidRPr="0025075E">
        <w:rPr>
          <w:sz w:val="26"/>
          <w:szCs w:val="26"/>
        </w:rPr>
        <w:t>, контактные данные руководителя студенческой организации;</w:t>
      </w:r>
    </w:p>
    <w:p w:rsidR="0070776C" w:rsidRPr="0025075E" w:rsidRDefault="002E6339" w:rsidP="00966170">
      <w:pPr>
        <w:numPr>
          <w:ilvl w:val="0"/>
          <w:numId w:val="4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план </w:t>
      </w:r>
      <w:r w:rsidR="00832424" w:rsidRPr="0025075E">
        <w:rPr>
          <w:sz w:val="26"/>
          <w:szCs w:val="26"/>
        </w:rPr>
        <w:t xml:space="preserve">работы студенческой организации на первые </w:t>
      </w:r>
      <w:r w:rsidR="0013157E" w:rsidRPr="0025075E">
        <w:rPr>
          <w:sz w:val="26"/>
          <w:szCs w:val="26"/>
        </w:rPr>
        <w:t>шесть</w:t>
      </w:r>
      <w:r w:rsidR="00832424" w:rsidRPr="0025075E">
        <w:rPr>
          <w:sz w:val="26"/>
          <w:szCs w:val="26"/>
        </w:rPr>
        <w:t xml:space="preserve"> месяц</w:t>
      </w:r>
      <w:r w:rsidR="0013157E" w:rsidRPr="0025075E">
        <w:rPr>
          <w:sz w:val="26"/>
          <w:szCs w:val="26"/>
        </w:rPr>
        <w:t>ев</w:t>
      </w:r>
      <w:r w:rsidR="00832424" w:rsidRPr="0025075E">
        <w:rPr>
          <w:sz w:val="26"/>
          <w:szCs w:val="26"/>
        </w:rPr>
        <w:t xml:space="preserve"> работы</w:t>
      </w:r>
      <w:r w:rsidRPr="0025075E">
        <w:rPr>
          <w:sz w:val="26"/>
          <w:szCs w:val="26"/>
        </w:rPr>
        <w:t>;</w:t>
      </w:r>
    </w:p>
    <w:p w:rsidR="004C04B0" w:rsidRPr="0025075E" w:rsidRDefault="002E6339" w:rsidP="00966170">
      <w:pPr>
        <w:numPr>
          <w:ilvl w:val="0"/>
          <w:numId w:val="4"/>
        </w:numPr>
        <w:tabs>
          <w:tab w:val="left" w:pos="1276"/>
        </w:tabs>
        <w:ind w:left="0" w:firstLine="851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lastRenderedPageBreak/>
        <w:t xml:space="preserve">описание </w:t>
      </w:r>
      <w:r w:rsidR="004C04B0" w:rsidRPr="0025075E">
        <w:rPr>
          <w:sz w:val="26"/>
          <w:szCs w:val="26"/>
        </w:rPr>
        <w:t xml:space="preserve">не менее двух студенческих инициатив, реализованных </w:t>
      </w:r>
      <w:r w:rsidR="008A4939" w:rsidRPr="0025075E">
        <w:rPr>
          <w:sz w:val="26"/>
          <w:szCs w:val="26"/>
        </w:rPr>
        <w:t>группой</w:t>
      </w:r>
      <w:r w:rsidR="004C04B0" w:rsidRPr="0025075E">
        <w:rPr>
          <w:sz w:val="26"/>
          <w:szCs w:val="26"/>
        </w:rPr>
        <w:t xml:space="preserve"> обучающихся, инициирующих регистрацию студенческой организации.</w:t>
      </w:r>
    </w:p>
    <w:p w:rsidR="008F43CC" w:rsidRPr="0025075E" w:rsidRDefault="00CB1756" w:rsidP="00966170">
      <w:pPr>
        <w:numPr>
          <w:ilvl w:val="1"/>
          <w:numId w:val="12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>Центр в течение 5</w:t>
      </w:r>
      <w:r w:rsidR="008F43CC" w:rsidRPr="0025075E">
        <w:rPr>
          <w:sz w:val="26"/>
          <w:szCs w:val="26"/>
        </w:rPr>
        <w:t xml:space="preserve"> (</w:t>
      </w:r>
      <w:r w:rsidRPr="0025075E">
        <w:rPr>
          <w:sz w:val="26"/>
          <w:szCs w:val="26"/>
        </w:rPr>
        <w:t>пяти</w:t>
      </w:r>
      <w:r w:rsidR="008F43CC" w:rsidRPr="0025075E">
        <w:rPr>
          <w:sz w:val="26"/>
          <w:szCs w:val="26"/>
        </w:rPr>
        <w:t xml:space="preserve">) рабочих дней </w:t>
      </w:r>
      <w:proofErr w:type="gramStart"/>
      <w:r w:rsidR="008F43CC" w:rsidRPr="0025075E">
        <w:rPr>
          <w:sz w:val="26"/>
          <w:szCs w:val="26"/>
        </w:rPr>
        <w:t>с даты получения</w:t>
      </w:r>
      <w:proofErr w:type="gramEnd"/>
      <w:r w:rsidR="008F43CC" w:rsidRPr="0025075E">
        <w:rPr>
          <w:sz w:val="26"/>
          <w:szCs w:val="26"/>
        </w:rPr>
        <w:t xml:space="preserve"> заявки на регистрацию студенческой организации осуществляет проверку ее полноты и соответствия требованиям, предъявляемым настоящим</w:t>
      </w:r>
      <w:r w:rsidR="002E6339" w:rsidRPr="0025075E">
        <w:rPr>
          <w:sz w:val="26"/>
          <w:szCs w:val="26"/>
        </w:rPr>
        <w:t xml:space="preserve"> Порядком</w:t>
      </w:r>
      <w:r w:rsidR="008F43CC" w:rsidRPr="0025075E">
        <w:rPr>
          <w:sz w:val="26"/>
          <w:szCs w:val="26"/>
        </w:rPr>
        <w:t xml:space="preserve">. </w:t>
      </w:r>
    </w:p>
    <w:p w:rsidR="008F43CC" w:rsidRPr="0025075E" w:rsidRDefault="008F43CC" w:rsidP="00966170">
      <w:pPr>
        <w:numPr>
          <w:ilvl w:val="1"/>
          <w:numId w:val="12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25075E">
        <w:rPr>
          <w:sz w:val="26"/>
          <w:szCs w:val="26"/>
        </w:rPr>
        <w:t xml:space="preserve">По результатам проведенной проверки Центр регистрирует студенческую организацию, либо возвращает заявку заявителю для устранения выявленных замечаний, либо отказывает в регистрации </w:t>
      </w:r>
      <w:r w:rsidR="009E2D6F" w:rsidRPr="0025075E">
        <w:rPr>
          <w:sz w:val="26"/>
          <w:szCs w:val="26"/>
        </w:rPr>
        <w:t>при наличии оснований, предусмотренных настоящим Порядком</w:t>
      </w:r>
      <w:r w:rsidRPr="0025075E">
        <w:rPr>
          <w:sz w:val="26"/>
          <w:szCs w:val="26"/>
        </w:rPr>
        <w:t>.</w:t>
      </w:r>
    </w:p>
    <w:p w:rsidR="00AC27BF" w:rsidRPr="0025075E" w:rsidRDefault="00AC27BF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Основаниями для отказа в регистрации студенческой организации могут быть:</w:t>
      </w:r>
    </w:p>
    <w:p w:rsidR="005938AF" w:rsidRPr="0025075E" w:rsidRDefault="005938AF" w:rsidP="00966170">
      <w:pPr>
        <w:pStyle w:val="a5"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схожесть наименования и/или символики студенческой организации с наименованием и/или символикой ранее зарегистрированной Центром студенческой организации;</w:t>
      </w:r>
    </w:p>
    <w:p w:rsidR="00E91177" w:rsidRPr="0025075E" w:rsidRDefault="00E91177" w:rsidP="00966170">
      <w:pPr>
        <w:pStyle w:val="a5"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наличие признаков искусственного разделения существующей зарегистрированной студенческой организации для создания </w:t>
      </w:r>
      <w:r w:rsidR="003D0994" w:rsidRPr="0025075E">
        <w:rPr>
          <w:rFonts w:ascii="Times New Roman" w:hAnsi="Times New Roman" w:cs="Times New Roman"/>
          <w:bCs/>
          <w:sz w:val="26"/>
          <w:szCs w:val="26"/>
        </w:rPr>
        <w:t xml:space="preserve">новых </w:t>
      </w:r>
      <w:r w:rsidRPr="0025075E">
        <w:rPr>
          <w:rFonts w:ascii="Times New Roman" w:hAnsi="Times New Roman" w:cs="Times New Roman"/>
          <w:bCs/>
          <w:sz w:val="26"/>
          <w:szCs w:val="26"/>
        </w:rPr>
        <w:t>студенческ</w:t>
      </w:r>
      <w:r w:rsidR="003D0994" w:rsidRPr="0025075E">
        <w:rPr>
          <w:rFonts w:ascii="Times New Roman" w:hAnsi="Times New Roman" w:cs="Times New Roman"/>
          <w:bCs/>
          <w:sz w:val="26"/>
          <w:szCs w:val="26"/>
        </w:rPr>
        <w:t>их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3D0994" w:rsidRPr="0025075E">
        <w:rPr>
          <w:rFonts w:ascii="Times New Roman" w:hAnsi="Times New Roman" w:cs="Times New Roman"/>
          <w:bCs/>
          <w:sz w:val="26"/>
          <w:szCs w:val="26"/>
        </w:rPr>
        <w:t>й</w:t>
      </w:r>
      <w:r w:rsidRPr="0025075E">
        <w:rPr>
          <w:rFonts w:ascii="Times New Roman" w:hAnsi="Times New Roman" w:cs="Times New Roman"/>
          <w:bCs/>
          <w:sz w:val="26"/>
          <w:szCs w:val="26"/>
        </w:rPr>
        <w:t>;</w:t>
      </w:r>
    </w:p>
    <w:p w:rsidR="005938AF" w:rsidRPr="0025075E" w:rsidRDefault="005938AF" w:rsidP="00966170">
      <w:pPr>
        <w:pStyle w:val="a5"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несоответствие деятельности студенческой организации целям осуществления </w:t>
      </w:r>
      <w:proofErr w:type="spellStart"/>
      <w:r w:rsidRPr="0025075E">
        <w:rPr>
          <w:rFonts w:ascii="Times New Roman" w:hAnsi="Times New Roman" w:cs="Times New Roman"/>
          <w:bCs/>
          <w:sz w:val="26"/>
          <w:szCs w:val="26"/>
        </w:rPr>
        <w:t>внеучебной</w:t>
      </w:r>
      <w:proofErr w:type="spellEnd"/>
      <w:r w:rsidRPr="0025075E">
        <w:rPr>
          <w:rFonts w:ascii="Times New Roman" w:hAnsi="Times New Roman" w:cs="Times New Roman"/>
          <w:bCs/>
          <w:sz w:val="26"/>
          <w:szCs w:val="26"/>
        </w:rPr>
        <w:t xml:space="preserve"> деятельности;</w:t>
      </w:r>
    </w:p>
    <w:p w:rsidR="005938AF" w:rsidRPr="0025075E" w:rsidRDefault="005938AF" w:rsidP="00966170">
      <w:pPr>
        <w:pStyle w:val="a5"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отсутствие у обучающихся, инициирующих регистрацию студенческой организации, опыта реализации студенческих инициатив;</w:t>
      </w:r>
    </w:p>
    <w:p w:rsidR="005938AF" w:rsidRPr="0025075E" w:rsidRDefault="005938AF" w:rsidP="00966170">
      <w:pPr>
        <w:pStyle w:val="a5"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несоответствие деятельности студенческой организации законодательству Российской Федерации, </w:t>
      </w:r>
      <w:r w:rsidR="002E6339" w:rsidRPr="0025075E">
        <w:rPr>
          <w:rFonts w:ascii="Times New Roman" w:hAnsi="Times New Roman" w:cs="Times New Roman"/>
          <w:bCs/>
          <w:sz w:val="26"/>
          <w:szCs w:val="26"/>
        </w:rPr>
        <w:t xml:space="preserve">уставу </w:t>
      </w:r>
      <w:r w:rsidRPr="0025075E">
        <w:rPr>
          <w:rFonts w:ascii="Times New Roman" w:hAnsi="Times New Roman" w:cs="Times New Roman"/>
          <w:bCs/>
          <w:sz w:val="26"/>
          <w:szCs w:val="26"/>
        </w:rPr>
        <w:t>Университета, локальным нормативным актам Университета.</w:t>
      </w:r>
    </w:p>
    <w:p w:rsidR="00833CE4" w:rsidRPr="0025075E" w:rsidRDefault="00833CE4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sz w:val="26"/>
          <w:szCs w:val="26"/>
        </w:rPr>
        <w:t xml:space="preserve">Регистрация студенческой организации может быть отменена в следующих случаях: </w:t>
      </w:r>
    </w:p>
    <w:p w:rsidR="00833CE4" w:rsidRPr="0025075E" w:rsidRDefault="00833CE4" w:rsidP="00966170">
      <w:pPr>
        <w:pStyle w:val="a5"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по заявлению руководителя студенческой организации</w:t>
      </w:r>
      <w:r w:rsidR="000D199F" w:rsidRPr="0025075E">
        <w:rPr>
          <w:rFonts w:ascii="Times New Roman" w:hAnsi="Times New Roman" w:cs="Times New Roman"/>
          <w:bCs/>
          <w:sz w:val="26"/>
          <w:szCs w:val="26"/>
        </w:rPr>
        <w:t xml:space="preserve">, согласованному </w:t>
      </w:r>
      <w:r w:rsidR="003A6F3C" w:rsidRPr="0025075E">
        <w:rPr>
          <w:rFonts w:ascii="Times New Roman" w:hAnsi="Times New Roman" w:cs="Times New Roman"/>
          <w:bCs/>
          <w:sz w:val="26"/>
          <w:szCs w:val="26"/>
        </w:rPr>
        <w:t>со Студенческим советом Университета</w:t>
      </w:r>
      <w:r w:rsidRPr="0025075E">
        <w:rPr>
          <w:rFonts w:ascii="Times New Roman" w:hAnsi="Times New Roman" w:cs="Times New Roman"/>
          <w:bCs/>
          <w:sz w:val="26"/>
          <w:szCs w:val="26"/>
        </w:rPr>
        <w:t>;</w:t>
      </w:r>
    </w:p>
    <w:p w:rsidR="00833CE4" w:rsidRPr="0025075E" w:rsidRDefault="00833CE4" w:rsidP="00966170">
      <w:pPr>
        <w:pStyle w:val="a5"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нарушении законодательства </w:t>
      </w:r>
      <w:r w:rsidR="002E6339" w:rsidRPr="0025075E">
        <w:rPr>
          <w:rFonts w:ascii="Times New Roman" w:hAnsi="Times New Roman" w:cs="Times New Roman"/>
          <w:bCs/>
          <w:sz w:val="26"/>
          <w:szCs w:val="26"/>
        </w:rPr>
        <w:t>Российской Федерации</w:t>
      </w:r>
      <w:r w:rsidR="002E6339" w:rsidRPr="002507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5075E">
        <w:rPr>
          <w:rFonts w:ascii="Times New Roman" w:eastAsia="Times New Roman" w:hAnsi="Times New Roman" w:cs="Times New Roman"/>
          <w:color w:val="000000"/>
          <w:sz w:val="26"/>
          <w:szCs w:val="26"/>
        </w:rPr>
        <w:t>и/или локальных нормативных актов НИУ ВШЭ;</w:t>
      </w:r>
    </w:p>
    <w:p w:rsidR="00833CE4" w:rsidRPr="0025075E" w:rsidRDefault="00833CE4" w:rsidP="00966170">
      <w:pPr>
        <w:pStyle w:val="a5"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отсутствии подтвержденной деятел</w:t>
      </w:r>
      <w:r w:rsidR="000F52F7" w:rsidRPr="0025075E"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 за последний учебный год</w:t>
      </w:r>
      <w:r w:rsidR="00944DE6" w:rsidRPr="0025075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44DE6" w:rsidRPr="0025075E" w:rsidRDefault="00944DE6" w:rsidP="00966170">
      <w:pPr>
        <w:pStyle w:val="a5"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75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несоответствии деятельности студенческой организации заявленным при регистрации целям.</w:t>
      </w:r>
    </w:p>
    <w:p w:rsidR="00833CE4" w:rsidRPr="0025075E" w:rsidRDefault="00833CE4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75E">
        <w:rPr>
          <w:rFonts w:ascii="Times New Roman" w:hAnsi="Times New Roman" w:cs="Times New Roman"/>
          <w:sz w:val="26"/>
          <w:szCs w:val="26"/>
        </w:rPr>
        <w:t>С момента отмены регистрации студенческая организация не имеет права на получение подд</w:t>
      </w:r>
      <w:r w:rsidR="004B521F" w:rsidRPr="0025075E">
        <w:rPr>
          <w:rFonts w:ascii="Times New Roman" w:hAnsi="Times New Roman" w:cs="Times New Roman"/>
          <w:sz w:val="26"/>
          <w:szCs w:val="26"/>
        </w:rPr>
        <w:t>ержки</w:t>
      </w:r>
      <w:r w:rsidR="004F427E" w:rsidRPr="0025075E">
        <w:rPr>
          <w:rFonts w:ascii="Times New Roman" w:hAnsi="Times New Roman" w:cs="Times New Roman"/>
          <w:sz w:val="26"/>
          <w:szCs w:val="26"/>
        </w:rPr>
        <w:t>, формы которой установлены</w:t>
      </w:r>
      <w:r w:rsidR="004B521F" w:rsidRPr="0025075E">
        <w:rPr>
          <w:rFonts w:ascii="Times New Roman" w:hAnsi="Times New Roman" w:cs="Times New Roman"/>
          <w:sz w:val="26"/>
          <w:szCs w:val="26"/>
        </w:rPr>
        <w:t xml:space="preserve"> разделом</w:t>
      </w:r>
      <w:r w:rsidRPr="0025075E">
        <w:rPr>
          <w:rFonts w:ascii="Times New Roman" w:hAnsi="Times New Roman" w:cs="Times New Roman"/>
          <w:sz w:val="26"/>
          <w:szCs w:val="26"/>
        </w:rPr>
        <w:t xml:space="preserve"> </w:t>
      </w:r>
      <w:r w:rsidR="004C04B0" w:rsidRPr="0025075E">
        <w:rPr>
          <w:rFonts w:ascii="Times New Roman" w:hAnsi="Times New Roman" w:cs="Times New Roman"/>
          <w:sz w:val="26"/>
          <w:szCs w:val="26"/>
        </w:rPr>
        <w:t>3</w:t>
      </w:r>
      <w:r w:rsidRPr="0025075E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2E6339" w:rsidRPr="0025075E">
        <w:rPr>
          <w:rFonts w:ascii="Times New Roman" w:hAnsi="Times New Roman" w:cs="Times New Roman"/>
          <w:sz w:val="26"/>
          <w:szCs w:val="26"/>
        </w:rPr>
        <w:t>орядка</w:t>
      </w:r>
      <w:r w:rsidRPr="0025075E">
        <w:rPr>
          <w:rFonts w:ascii="Times New Roman" w:hAnsi="Times New Roman" w:cs="Times New Roman"/>
          <w:sz w:val="26"/>
          <w:szCs w:val="26"/>
        </w:rPr>
        <w:t>.</w:t>
      </w:r>
    </w:p>
    <w:p w:rsidR="00833CE4" w:rsidRPr="0025075E" w:rsidRDefault="00833CE4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75E">
        <w:rPr>
          <w:rFonts w:ascii="Times New Roman" w:hAnsi="Times New Roman" w:cs="Times New Roman"/>
          <w:sz w:val="26"/>
          <w:szCs w:val="26"/>
        </w:rPr>
        <w:t>Решение об отмене регистрации студенческой организации принимает Центр, о чем сообщает руководителю соответствующей студенч</w:t>
      </w:r>
      <w:r w:rsidR="00BA7664" w:rsidRPr="0025075E">
        <w:rPr>
          <w:rFonts w:ascii="Times New Roman" w:hAnsi="Times New Roman" w:cs="Times New Roman"/>
          <w:sz w:val="26"/>
          <w:szCs w:val="26"/>
        </w:rPr>
        <w:t>еской организации в течение 3 (т</w:t>
      </w:r>
      <w:r w:rsidRPr="0025075E">
        <w:rPr>
          <w:rFonts w:ascii="Times New Roman" w:hAnsi="Times New Roman" w:cs="Times New Roman"/>
          <w:sz w:val="26"/>
          <w:szCs w:val="26"/>
        </w:rPr>
        <w:t xml:space="preserve">рех) рабочих дней </w:t>
      </w:r>
      <w:proofErr w:type="gramStart"/>
      <w:r w:rsidRPr="0025075E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25075E">
        <w:rPr>
          <w:rFonts w:ascii="Times New Roman" w:hAnsi="Times New Roman" w:cs="Times New Roman"/>
          <w:sz w:val="26"/>
          <w:szCs w:val="26"/>
        </w:rPr>
        <w:t xml:space="preserve"> соответствующего решения. </w:t>
      </w:r>
    </w:p>
    <w:p w:rsidR="00482D98" w:rsidRPr="0025075E" w:rsidRDefault="003D0994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Реестр</w:t>
      </w:r>
      <w:r w:rsidR="00482D98" w:rsidRPr="0025075E">
        <w:rPr>
          <w:rFonts w:ascii="Times New Roman" w:hAnsi="Times New Roman" w:cs="Times New Roman"/>
          <w:bCs/>
          <w:sz w:val="26"/>
          <w:szCs w:val="26"/>
        </w:rPr>
        <w:t xml:space="preserve"> зарегистрированных студенческих </w:t>
      </w:r>
      <w:r w:rsidR="00944DE6" w:rsidRPr="0025075E">
        <w:rPr>
          <w:rFonts w:ascii="Times New Roman" w:hAnsi="Times New Roman" w:cs="Times New Roman"/>
          <w:bCs/>
          <w:sz w:val="26"/>
          <w:szCs w:val="26"/>
        </w:rPr>
        <w:t xml:space="preserve">организаций </w:t>
      </w:r>
      <w:r w:rsidR="00482D98" w:rsidRPr="0025075E">
        <w:rPr>
          <w:rFonts w:ascii="Times New Roman" w:hAnsi="Times New Roman" w:cs="Times New Roman"/>
          <w:bCs/>
          <w:sz w:val="26"/>
          <w:szCs w:val="26"/>
        </w:rPr>
        <w:t xml:space="preserve">публикуется Центром на корпоративном </w:t>
      </w:r>
      <w:r w:rsidR="006C5810" w:rsidRPr="0025075E">
        <w:rPr>
          <w:rFonts w:ascii="Times New Roman" w:hAnsi="Times New Roman" w:cs="Times New Roman"/>
          <w:bCs/>
          <w:sz w:val="26"/>
          <w:szCs w:val="26"/>
        </w:rPr>
        <w:t>сайте (</w:t>
      </w:r>
      <w:r w:rsidR="00482D98" w:rsidRPr="0025075E">
        <w:rPr>
          <w:rFonts w:ascii="Times New Roman" w:hAnsi="Times New Roman" w:cs="Times New Roman"/>
          <w:bCs/>
          <w:sz w:val="26"/>
          <w:szCs w:val="26"/>
        </w:rPr>
        <w:t>портале</w:t>
      </w:r>
      <w:r w:rsidR="002E6339" w:rsidRPr="0025075E">
        <w:rPr>
          <w:rFonts w:ascii="Times New Roman" w:hAnsi="Times New Roman" w:cs="Times New Roman"/>
          <w:bCs/>
          <w:sz w:val="26"/>
          <w:szCs w:val="26"/>
        </w:rPr>
        <w:t>)</w:t>
      </w:r>
      <w:r w:rsidR="00482D98" w:rsidRPr="0025075E">
        <w:rPr>
          <w:rFonts w:ascii="Times New Roman" w:hAnsi="Times New Roman" w:cs="Times New Roman"/>
          <w:bCs/>
          <w:sz w:val="26"/>
          <w:szCs w:val="26"/>
        </w:rPr>
        <w:t xml:space="preserve"> Университета.</w:t>
      </w:r>
    </w:p>
    <w:p w:rsidR="00767797" w:rsidRPr="0025075E" w:rsidRDefault="00482D98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75E">
        <w:rPr>
          <w:rFonts w:ascii="Times New Roman" w:hAnsi="Times New Roman" w:cs="Times New Roman"/>
          <w:sz w:val="26"/>
          <w:szCs w:val="26"/>
        </w:rPr>
        <w:t xml:space="preserve">Зарегистрированные студенческие организации обязаны информировать Центр об изменениях в руководстве студенческой организации, и/или изменении контактных данных в течение </w:t>
      </w:r>
      <w:r w:rsidR="002E6339" w:rsidRPr="0025075E">
        <w:rPr>
          <w:rFonts w:ascii="Times New Roman" w:hAnsi="Times New Roman" w:cs="Times New Roman"/>
          <w:sz w:val="26"/>
          <w:szCs w:val="26"/>
        </w:rPr>
        <w:t>7 (</w:t>
      </w:r>
      <w:r w:rsidRPr="0025075E">
        <w:rPr>
          <w:rFonts w:ascii="Times New Roman" w:hAnsi="Times New Roman" w:cs="Times New Roman"/>
          <w:sz w:val="26"/>
          <w:szCs w:val="26"/>
        </w:rPr>
        <w:t>семи</w:t>
      </w:r>
      <w:r w:rsidR="002E6339" w:rsidRPr="0025075E">
        <w:rPr>
          <w:rFonts w:ascii="Times New Roman" w:hAnsi="Times New Roman" w:cs="Times New Roman"/>
          <w:sz w:val="26"/>
          <w:szCs w:val="26"/>
        </w:rPr>
        <w:t>)</w:t>
      </w:r>
      <w:r w:rsidRPr="0025075E">
        <w:rPr>
          <w:rFonts w:ascii="Times New Roman" w:hAnsi="Times New Roman" w:cs="Times New Roman"/>
          <w:sz w:val="26"/>
          <w:szCs w:val="26"/>
        </w:rPr>
        <w:t xml:space="preserve"> календарных дней со дня внесения соответствующих изменений.</w:t>
      </w:r>
    </w:p>
    <w:p w:rsidR="009E2D6F" w:rsidRPr="0025075E" w:rsidRDefault="009E2D6F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75E">
        <w:rPr>
          <w:rFonts w:ascii="Times New Roman" w:hAnsi="Times New Roman" w:cs="Times New Roman"/>
          <w:sz w:val="26"/>
          <w:szCs w:val="26"/>
        </w:rPr>
        <w:t>Зарегистрированные в соответствии с требованиями настоящего Порядка студенческие организации обязаны ежегодно не позднее 30 июня предоставлять в Центр отчет о проделанной работе за прошедший учебный год, включающий информацию о проведенных мероприятиях, а также план работы на следующий учебный год в соответствии с примерными формами (приложение 1).</w:t>
      </w:r>
    </w:p>
    <w:p w:rsidR="00C875B3" w:rsidRPr="00966170" w:rsidRDefault="00C875B3" w:rsidP="00966170">
      <w:pPr>
        <w:contextualSpacing/>
        <w:jc w:val="center"/>
        <w:rPr>
          <w:sz w:val="26"/>
          <w:szCs w:val="26"/>
        </w:rPr>
      </w:pPr>
    </w:p>
    <w:p w:rsidR="0070776C" w:rsidRPr="0025075E" w:rsidRDefault="00BC129D" w:rsidP="00966170">
      <w:pPr>
        <w:numPr>
          <w:ilvl w:val="0"/>
          <w:numId w:val="12"/>
        </w:numPr>
        <w:spacing w:after="240"/>
        <w:ind w:left="0" w:right="-7"/>
        <w:contextualSpacing/>
        <w:jc w:val="center"/>
        <w:rPr>
          <w:sz w:val="26"/>
          <w:szCs w:val="26"/>
        </w:rPr>
      </w:pPr>
      <w:r w:rsidRPr="0025075E">
        <w:rPr>
          <w:b/>
          <w:sz w:val="26"/>
          <w:szCs w:val="26"/>
        </w:rPr>
        <w:t xml:space="preserve">ФОРМЫ ПОДДЕРЖКИ </w:t>
      </w:r>
      <w:r w:rsidR="00C639E2" w:rsidRPr="0025075E">
        <w:rPr>
          <w:b/>
          <w:sz w:val="26"/>
          <w:szCs w:val="26"/>
        </w:rPr>
        <w:t xml:space="preserve">СТУДЕНЧЕСКИХ ОРГАНИЗАЦИЙ И </w:t>
      </w:r>
      <w:proofErr w:type="gramStart"/>
      <w:r w:rsidR="00767797" w:rsidRPr="00711D63">
        <w:rPr>
          <w:b/>
          <w:sz w:val="26"/>
          <w:szCs w:val="26"/>
          <w:lang w:val="en-US"/>
        </w:rPr>
        <w:t>C</w:t>
      </w:r>
      <w:proofErr w:type="gramEnd"/>
      <w:r w:rsidRPr="00711D63">
        <w:rPr>
          <w:b/>
          <w:sz w:val="26"/>
          <w:szCs w:val="26"/>
        </w:rPr>
        <w:t xml:space="preserve">ТУДЕНЧЕСКИХ </w:t>
      </w:r>
      <w:r w:rsidR="00C639E2" w:rsidRPr="0025075E">
        <w:rPr>
          <w:b/>
          <w:sz w:val="26"/>
          <w:szCs w:val="26"/>
        </w:rPr>
        <w:t>ИНИЦИАТИВ</w:t>
      </w:r>
      <w:r w:rsidR="005D464B" w:rsidRPr="0025075E">
        <w:rPr>
          <w:b/>
          <w:sz w:val="26"/>
          <w:szCs w:val="26"/>
        </w:rPr>
        <w:t>, ПРАВА И ОБЯЗАННОСТИ ОБУЧАЮЩИХСЯ В РАМКАХ ВНЕУЧЕБНОЙ ДЕЯТЕЛЬНОСТИ</w:t>
      </w:r>
    </w:p>
    <w:p w:rsidR="00A65A7F" w:rsidRPr="0025075E" w:rsidRDefault="00944DE6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Студенческие инициативы и з</w:t>
      </w:r>
      <w:r w:rsidR="00DF3990" w:rsidRPr="0025075E">
        <w:rPr>
          <w:rFonts w:ascii="Times New Roman" w:hAnsi="Times New Roman" w:cs="Times New Roman"/>
          <w:bCs/>
          <w:sz w:val="26"/>
          <w:szCs w:val="26"/>
        </w:rPr>
        <w:t xml:space="preserve">арегистрированные в соответствии с требованиями настоящего </w:t>
      </w:r>
      <w:r w:rsidR="002B21AA" w:rsidRPr="0025075E">
        <w:rPr>
          <w:rFonts w:ascii="Times New Roman" w:hAnsi="Times New Roman" w:cs="Times New Roman"/>
          <w:bCs/>
          <w:sz w:val="26"/>
          <w:szCs w:val="26"/>
        </w:rPr>
        <w:t xml:space="preserve">Порядка </w:t>
      </w:r>
      <w:r w:rsidR="00DF3990" w:rsidRPr="0025075E">
        <w:rPr>
          <w:rFonts w:ascii="Times New Roman" w:hAnsi="Times New Roman" w:cs="Times New Roman"/>
          <w:bCs/>
          <w:sz w:val="26"/>
          <w:szCs w:val="26"/>
        </w:rPr>
        <w:t xml:space="preserve">студенческие организации имеют право на </w:t>
      </w:r>
      <w:r w:rsidR="00D434FA" w:rsidRPr="0025075E">
        <w:rPr>
          <w:rFonts w:ascii="Times New Roman" w:hAnsi="Times New Roman" w:cs="Times New Roman"/>
          <w:bCs/>
          <w:sz w:val="26"/>
          <w:szCs w:val="26"/>
        </w:rPr>
        <w:t xml:space="preserve">базовую и </w:t>
      </w:r>
      <w:r w:rsidR="009F4A69" w:rsidRPr="0025075E">
        <w:rPr>
          <w:rFonts w:ascii="Times New Roman" w:hAnsi="Times New Roman" w:cs="Times New Roman"/>
          <w:bCs/>
          <w:sz w:val="26"/>
          <w:szCs w:val="26"/>
        </w:rPr>
        <w:t>дополнительную</w:t>
      </w:r>
      <w:r w:rsidR="00D434FA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3990" w:rsidRPr="0025075E">
        <w:rPr>
          <w:rFonts w:ascii="Times New Roman" w:hAnsi="Times New Roman" w:cs="Times New Roman"/>
          <w:bCs/>
          <w:sz w:val="26"/>
          <w:szCs w:val="26"/>
        </w:rPr>
        <w:t>поддержку своей деятельности со стороны Университета</w:t>
      </w:r>
      <w:r w:rsidR="002A4E63" w:rsidRPr="0025075E">
        <w:rPr>
          <w:rFonts w:ascii="Times New Roman" w:hAnsi="Times New Roman" w:cs="Times New Roman"/>
          <w:bCs/>
          <w:sz w:val="26"/>
          <w:szCs w:val="26"/>
        </w:rPr>
        <w:t>, в т</w:t>
      </w:r>
      <w:r w:rsidR="006C5CB0" w:rsidRPr="0025075E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2A4E63" w:rsidRPr="0025075E">
        <w:rPr>
          <w:rFonts w:ascii="Times New Roman" w:hAnsi="Times New Roman" w:cs="Times New Roman"/>
          <w:bCs/>
          <w:sz w:val="26"/>
          <w:szCs w:val="26"/>
        </w:rPr>
        <w:t>ч</w:t>
      </w:r>
      <w:r w:rsidR="006C5CB0" w:rsidRPr="0025075E">
        <w:rPr>
          <w:rFonts w:ascii="Times New Roman" w:hAnsi="Times New Roman" w:cs="Times New Roman"/>
          <w:bCs/>
          <w:sz w:val="26"/>
          <w:szCs w:val="26"/>
        </w:rPr>
        <w:t xml:space="preserve">исле </w:t>
      </w:r>
      <w:r w:rsidR="002A4E63" w:rsidRPr="0025075E">
        <w:rPr>
          <w:rFonts w:ascii="Times New Roman" w:hAnsi="Times New Roman" w:cs="Times New Roman"/>
          <w:bCs/>
          <w:sz w:val="26"/>
          <w:szCs w:val="26"/>
        </w:rPr>
        <w:t>ф</w:t>
      </w:r>
      <w:r w:rsidR="00BD4E61" w:rsidRPr="0025075E">
        <w:rPr>
          <w:rFonts w:ascii="Times New Roman" w:hAnsi="Times New Roman" w:cs="Times New Roman"/>
          <w:bCs/>
          <w:sz w:val="26"/>
          <w:szCs w:val="26"/>
        </w:rPr>
        <w:t>акультетов Университета</w:t>
      </w:r>
      <w:r w:rsidR="00DF3990" w:rsidRPr="0025075E">
        <w:rPr>
          <w:rFonts w:ascii="Times New Roman" w:hAnsi="Times New Roman" w:cs="Times New Roman"/>
          <w:bCs/>
          <w:sz w:val="26"/>
          <w:szCs w:val="26"/>
        </w:rPr>
        <w:t>.</w:t>
      </w:r>
    </w:p>
    <w:p w:rsidR="00944DE6" w:rsidRPr="0025075E" w:rsidRDefault="00944DE6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Базовая поддержка студенческих инициатив может осуществляться в следующих формах:</w:t>
      </w:r>
    </w:p>
    <w:p w:rsidR="00944DE6" w:rsidRPr="0025075E" w:rsidRDefault="00944DE6" w:rsidP="00966170">
      <w:pPr>
        <w:pStyle w:val="a5"/>
        <w:numPr>
          <w:ilvl w:val="0"/>
          <w:numId w:val="20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предоставления информационных ресурсов Университета для продвижения и анонсирования студенческих мероприятий;</w:t>
      </w:r>
    </w:p>
    <w:p w:rsidR="00944DE6" w:rsidRPr="0025075E" w:rsidRDefault="00944DE6" w:rsidP="00966170">
      <w:pPr>
        <w:pStyle w:val="a5"/>
        <w:numPr>
          <w:ilvl w:val="0"/>
          <w:numId w:val="20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предоставление помещений Универси</w:t>
      </w:r>
      <w:r w:rsidR="002E1C7C" w:rsidRPr="0025075E">
        <w:rPr>
          <w:rFonts w:ascii="Times New Roman" w:hAnsi="Times New Roman" w:cs="Times New Roman"/>
          <w:bCs/>
          <w:sz w:val="26"/>
          <w:szCs w:val="26"/>
        </w:rPr>
        <w:t>тета для проведения мероприятий.</w:t>
      </w:r>
    </w:p>
    <w:p w:rsidR="00DF3990" w:rsidRPr="0025075E" w:rsidRDefault="00944DE6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Базовая п</w:t>
      </w:r>
      <w:r w:rsidR="00DF3990" w:rsidRPr="0025075E">
        <w:rPr>
          <w:rFonts w:ascii="Times New Roman" w:hAnsi="Times New Roman" w:cs="Times New Roman"/>
          <w:bCs/>
          <w:sz w:val="26"/>
          <w:szCs w:val="26"/>
        </w:rPr>
        <w:t>оддержка деятел</w:t>
      </w:r>
      <w:r w:rsidR="008503DC" w:rsidRPr="0025075E">
        <w:rPr>
          <w:rFonts w:ascii="Times New Roman" w:hAnsi="Times New Roman" w:cs="Times New Roman"/>
          <w:bCs/>
          <w:sz w:val="26"/>
          <w:szCs w:val="26"/>
        </w:rPr>
        <w:t xml:space="preserve">ьности </w:t>
      </w:r>
      <w:r w:rsidR="0007174E" w:rsidRPr="0025075E">
        <w:rPr>
          <w:rFonts w:ascii="Times New Roman" w:hAnsi="Times New Roman" w:cs="Times New Roman"/>
          <w:bCs/>
          <w:sz w:val="26"/>
          <w:szCs w:val="26"/>
        </w:rPr>
        <w:t xml:space="preserve">зарегистрированных </w:t>
      </w:r>
      <w:r w:rsidR="008503DC" w:rsidRPr="0025075E">
        <w:rPr>
          <w:rFonts w:ascii="Times New Roman" w:hAnsi="Times New Roman" w:cs="Times New Roman"/>
          <w:bCs/>
          <w:sz w:val="26"/>
          <w:szCs w:val="26"/>
        </w:rPr>
        <w:t xml:space="preserve">студенческих организаций может осуществляться в </w:t>
      </w:r>
      <w:r w:rsidR="002B21AA" w:rsidRPr="0025075E">
        <w:rPr>
          <w:rFonts w:ascii="Times New Roman" w:hAnsi="Times New Roman" w:cs="Times New Roman"/>
          <w:bCs/>
          <w:sz w:val="26"/>
          <w:szCs w:val="26"/>
        </w:rPr>
        <w:t>следующих формах</w:t>
      </w:r>
      <w:r w:rsidR="008503DC" w:rsidRPr="0025075E">
        <w:rPr>
          <w:rFonts w:ascii="Times New Roman" w:hAnsi="Times New Roman" w:cs="Times New Roman"/>
          <w:bCs/>
          <w:sz w:val="26"/>
          <w:szCs w:val="26"/>
        </w:rPr>
        <w:t>:</w:t>
      </w:r>
    </w:p>
    <w:p w:rsidR="008503DC" w:rsidRPr="0025075E" w:rsidRDefault="007742F1" w:rsidP="00966170">
      <w:pPr>
        <w:pStyle w:val="a5"/>
        <w:numPr>
          <w:ilvl w:val="0"/>
          <w:numId w:val="20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предоставлени</w:t>
      </w:r>
      <w:r w:rsidR="008503DC" w:rsidRPr="0025075E">
        <w:rPr>
          <w:rFonts w:ascii="Times New Roman" w:hAnsi="Times New Roman" w:cs="Times New Roman"/>
          <w:bCs/>
          <w:sz w:val="26"/>
          <w:szCs w:val="26"/>
        </w:rPr>
        <w:t>я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 информационных ресурсов </w:t>
      </w:r>
      <w:r w:rsidR="008503DC" w:rsidRPr="0025075E">
        <w:rPr>
          <w:rFonts w:ascii="Times New Roman" w:hAnsi="Times New Roman" w:cs="Times New Roman"/>
          <w:bCs/>
          <w:sz w:val="26"/>
          <w:szCs w:val="26"/>
        </w:rPr>
        <w:t xml:space="preserve">Университета </w:t>
      </w:r>
      <w:r w:rsidRPr="0025075E">
        <w:rPr>
          <w:rFonts w:ascii="Times New Roman" w:hAnsi="Times New Roman" w:cs="Times New Roman"/>
          <w:bCs/>
          <w:sz w:val="26"/>
          <w:szCs w:val="26"/>
        </w:rPr>
        <w:t>для продвижения и анонсир</w:t>
      </w:r>
      <w:r w:rsidR="008503DC" w:rsidRPr="0025075E">
        <w:rPr>
          <w:rFonts w:ascii="Times New Roman" w:hAnsi="Times New Roman" w:cs="Times New Roman"/>
          <w:bCs/>
          <w:sz w:val="26"/>
          <w:szCs w:val="26"/>
        </w:rPr>
        <w:t>ования студенческих мероприятий;</w:t>
      </w:r>
    </w:p>
    <w:p w:rsidR="004C04B0" w:rsidRPr="0025075E" w:rsidRDefault="007742F1" w:rsidP="00966170">
      <w:pPr>
        <w:pStyle w:val="a5"/>
        <w:numPr>
          <w:ilvl w:val="0"/>
          <w:numId w:val="20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предоставление помещений </w:t>
      </w:r>
      <w:r w:rsidR="008503DC" w:rsidRPr="0025075E">
        <w:rPr>
          <w:rFonts w:ascii="Times New Roman" w:hAnsi="Times New Roman" w:cs="Times New Roman"/>
          <w:bCs/>
          <w:sz w:val="26"/>
          <w:szCs w:val="26"/>
        </w:rPr>
        <w:t>Университе</w:t>
      </w:r>
      <w:r w:rsidR="004165E3" w:rsidRPr="0025075E">
        <w:rPr>
          <w:rFonts w:ascii="Times New Roman" w:hAnsi="Times New Roman" w:cs="Times New Roman"/>
          <w:bCs/>
          <w:sz w:val="26"/>
          <w:szCs w:val="26"/>
        </w:rPr>
        <w:t>та для проведения мероприятий и</w:t>
      </w:r>
      <w:r w:rsidR="008503DC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65E3" w:rsidRPr="0025075E">
        <w:rPr>
          <w:rFonts w:ascii="Times New Roman" w:hAnsi="Times New Roman" w:cs="Times New Roman"/>
          <w:bCs/>
          <w:sz w:val="26"/>
          <w:szCs w:val="26"/>
        </w:rPr>
        <w:t>для постоянного размещения</w:t>
      </w:r>
      <w:r w:rsidR="008503DC" w:rsidRPr="0025075E">
        <w:rPr>
          <w:rFonts w:ascii="Times New Roman" w:hAnsi="Times New Roman" w:cs="Times New Roman"/>
          <w:bCs/>
          <w:sz w:val="26"/>
          <w:szCs w:val="26"/>
        </w:rPr>
        <w:t xml:space="preserve"> студенческих организаций</w:t>
      </w:r>
      <w:r w:rsidR="00FD12A7" w:rsidRPr="0025075E">
        <w:rPr>
          <w:rFonts w:ascii="Times New Roman" w:hAnsi="Times New Roman" w:cs="Times New Roman"/>
          <w:bCs/>
          <w:sz w:val="26"/>
          <w:szCs w:val="26"/>
        </w:rPr>
        <w:t>;</w:t>
      </w:r>
      <w:r w:rsidR="008503DC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D12A7" w:rsidRPr="0025075E" w:rsidRDefault="00FD12A7" w:rsidP="00966170">
      <w:pPr>
        <w:pStyle w:val="a5"/>
        <w:numPr>
          <w:ilvl w:val="0"/>
          <w:numId w:val="20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гарантированного </w:t>
      </w:r>
      <w:r w:rsidR="00E05E2F" w:rsidRPr="0025075E">
        <w:rPr>
          <w:rFonts w:ascii="Times New Roman" w:hAnsi="Times New Roman" w:cs="Times New Roman"/>
          <w:bCs/>
          <w:sz w:val="26"/>
          <w:szCs w:val="26"/>
        </w:rPr>
        <w:t>базового</w:t>
      </w:r>
      <w:r w:rsidR="003A2F61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75E">
        <w:rPr>
          <w:rFonts w:ascii="Times New Roman" w:hAnsi="Times New Roman" w:cs="Times New Roman"/>
          <w:bCs/>
          <w:sz w:val="26"/>
          <w:szCs w:val="26"/>
        </w:rPr>
        <w:t>ежегодного финансирования студенческих организаций;</w:t>
      </w:r>
    </w:p>
    <w:p w:rsidR="008503DC" w:rsidRPr="0025075E" w:rsidRDefault="008503DC" w:rsidP="00966170">
      <w:pPr>
        <w:pStyle w:val="a5"/>
        <w:numPr>
          <w:ilvl w:val="0"/>
          <w:numId w:val="20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предоставления транспортных услуг</w:t>
      </w:r>
      <w:r w:rsidR="00944DE6" w:rsidRPr="0025075E">
        <w:rPr>
          <w:rFonts w:ascii="Times New Roman" w:hAnsi="Times New Roman" w:cs="Times New Roman"/>
          <w:bCs/>
          <w:sz w:val="26"/>
          <w:szCs w:val="26"/>
        </w:rPr>
        <w:t xml:space="preserve"> Университетом</w:t>
      </w:r>
      <w:r w:rsidR="005C1F91" w:rsidRPr="0025075E">
        <w:rPr>
          <w:rFonts w:ascii="Times New Roman" w:hAnsi="Times New Roman" w:cs="Times New Roman"/>
          <w:bCs/>
          <w:sz w:val="26"/>
          <w:szCs w:val="26"/>
        </w:rPr>
        <w:t>;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503DC" w:rsidRPr="0025075E" w:rsidRDefault="005466B4" w:rsidP="00966170">
      <w:pPr>
        <w:pStyle w:val="a5"/>
        <w:numPr>
          <w:ilvl w:val="0"/>
          <w:numId w:val="20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оказания полиграфических услуг типографией Университета;</w:t>
      </w:r>
    </w:p>
    <w:p w:rsidR="00A37685" w:rsidRPr="0025075E" w:rsidRDefault="00A37685" w:rsidP="00966170">
      <w:pPr>
        <w:pStyle w:val="a5"/>
        <w:numPr>
          <w:ilvl w:val="0"/>
          <w:numId w:val="20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проведения обучения, тренингов, мастер-классов для членов студенческих организаций;</w:t>
      </w:r>
    </w:p>
    <w:p w:rsidR="00A37685" w:rsidRPr="0025075E" w:rsidRDefault="00A37685" w:rsidP="00966170">
      <w:pPr>
        <w:pStyle w:val="a5"/>
        <w:numPr>
          <w:ilvl w:val="0"/>
          <w:numId w:val="20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защиты интересов студенческих организаций в переговорах с внешними контрагентами;</w:t>
      </w:r>
    </w:p>
    <w:p w:rsidR="005466B4" w:rsidRPr="0025075E" w:rsidRDefault="00B8308A" w:rsidP="00966170">
      <w:pPr>
        <w:pStyle w:val="a5"/>
        <w:numPr>
          <w:ilvl w:val="0"/>
          <w:numId w:val="20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иных </w:t>
      </w:r>
      <w:r w:rsidR="00986821" w:rsidRPr="0025075E">
        <w:rPr>
          <w:rFonts w:ascii="Times New Roman" w:hAnsi="Times New Roman" w:cs="Times New Roman"/>
          <w:bCs/>
          <w:sz w:val="26"/>
          <w:szCs w:val="26"/>
        </w:rPr>
        <w:t>способов</w:t>
      </w:r>
      <w:r w:rsidR="005466B4" w:rsidRPr="0025075E">
        <w:rPr>
          <w:rFonts w:ascii="Times New Roman" w:hAnsi="Times New Roman" w:cs="Times New Roman"/>
          <w:bCs/>
          <w:sz w:val="26"/>
          <w:szCs w:val="26"/>
        </w:rPr>
        <w:t xml:space="preserve"> поддержки</w:t>
      </w:r>
      <w:r w:rsidR="00944DE6" w:rsidRPr="0025075E">
        <w:rPr>
          <w:rFonts w:ascii="Times New Roman" w:hAnsi="Times New Roman" w:cs="Times New Roman"/>
          <w:bCs/>
          <w:sz w:val="26"/>
          <w:szCs w:val="26"/>
        </w:rPr>
        <w:t>.</w:t>
      </w:r>
    </w:p>
    <w:p w:rsidR="00920524" w:rsidRPr="0025075E" w:rsidRDefault="008C18D1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Поддержка</w:t>
      </w:r>
      <w:r w:rsidR="00920524" w:rsidRPr="0025075E">
        <w:rPr>
          <w:rFonts w:ascii="Times New Roman" w:hAnsi="Times New Roman" w:cs="Times New Roman"/>
          <w:bCs/>
          <w:sz w:val="26"/>
          <w:szCs w:val="26"/>
        </w:rPr>
        <w:t xml:space="preserve"> деятельности зарегистрированных студенческих организаций осуществляются в порядке, установленном локальными нормативными актами Университета.</w:t>
      </w:r>
    </w:p>
    <w:p w:rsidR="0007174E" w:rsidRPr="0025075E" w:rsidRDefault="00FD12A7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Предоставление помещений Университета</w:t>
      </w:r>
      <w:r w:rsidR="00194671" w:rsidRPr="0025075E">
        <w:rPr>
          <w:rFonts w:ascii="Times New Roman" w:hAnsi="Times New Roman" w:cs="Times New Roman"/>
          <w:bCs/>
          <w:sz w:val="26"/>
          <w:szCs w:val="26"/>
        </w:rPr>
        <w:t xml:space="preserve"> для постоянного размещения студенческой организации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 осуществляется </w:t>
      </w:r>
      <w:r w:rsidR="00BD4608" w:rsidRPr="0025075E">
        <w:rPr>
          <w:rFonts w:ascii="Times New Roman" w:hAnsi="Times New Roman" w:cs="Times New Roman"/>
          <w:bCs/>
          <w:sz w:val="26"/>
          <w:szCs w:val="26"/>
        </w:rPr>
        <w:t xml:space="preserve">в соответствии с законодательством Российской Федерации, локальными нормативными актами Университета и </w:t>
      </w:r>
      <w:r w:rsidR="00194671" w:rsidRPr="0025075E">
        <w:rPr>
          <w:rFonts w:ascii="Times New Roman" w:hAnsi="Times New Roman" w:cs="Times New Roman"/>
          <w:bCs/>
          <w:sz w:val="26"/>
          <w:szCs w:val="26"/>
        </w:rPr>
        <w:t>при наличии свободных помещений</w:t>
      </w:r>
      <w:r w:rsidR="004165E3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75E">
        <w:rPr>
          <w:rFonts w:ascii="Times New Roman" w:hAnsi="Times New Roman" w:cs="Times New Roman"/>
          <w:bCs/>
          <w:sz w:val="26"/>
          <w:szCs w:val="26"/>
        </w:rPr>
        <w:t>на основании рекомендации Студ</w:t>
      </w:r>
      <w:r w:rsidR="00436EB4" w:rsidRPr="0025075E">
        <w:rPr>
          <w:rFonts w:ascii="Times New Roman" w:hAnsi="Times New Roman" w:cs="Times New Roman"/>
          <w:bCs/>
          <w:sz w:val="26"/>
          <w:szCs w:val="26"/>
        </w:rPr>
        <w:t>енческого совета Университета</w:t>
      </w:r>
      <w:r w:rsidR="00D35E0C" w:rsidRPr="0025075E">
        <w:rPr>
          <w:rFonts w:ascii="Times New Roman" w:hAnsi="Times New Roman" w:cs="Times New Roman"/>
          <w:bCs/>
          <w:sz w:val="26"/>
          <w:szCs w:val="26"/>
        </w:rPr>
        <w:t>.</w:t>
      </w:r>
    </w:p>
    <w:p w:rsidR="005C1F91" w:rsidRPr="0025075E" w:rsidRDefault="005C1F91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Предоставление транспортных услуг осуществляется</w:t>
      </w:r>
      <w:r w:rsidR="00986821" w:rsidRPr="0025075E">
        <w:rPr>
          <w:rFonts w:ascii="Times New Roman" w:hAnsi="Times New Roman" w:cs="Times New Roman"/>
          <w:bCs/>
          <w:sz w:val="26"/>
          <w:szCs w:val="26"/>
        </w:rPr>
        <w:t xml:space="preserve"> при наличии доступного транспорта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920524" w:rsidRPr="0025075E">
        <w:rPr>
          <w:rFonts w:ascii="Times New Roman" w:hAnsi="Times New Roman" w:cs="Times New Roman"/>
          <w:bCs/>
          <w:sz w:val="26"/>
          <w:szCs w:val="26"/>
        </w:rPr>
        <w:t xml:space="preserve">соответствии с </w:t>
      </w:r>
      <w:r w:rsidR="00BD4608" w:rsidRPr="0025075E">
        <w:rPr>
          <w:rFonts w:ascii="Times New Roman" w:hAnsi="Times New Roman" w:cs="Times New Roman"/>
          <w:bCs/>
          <w:sz w:val="26"/>
          <w:szCs w:val="26"/>
        </w:rPr>
        <w:t xml:space="preserve">законодательством Российской Федерации и </w:t>
      </w:r>
      <w:r w:rsidR="00920524" w:rsidRPr="0025075E">
        <w:rPr>
          <w:rFonts w:ascii="Times New Roman" w:hAnsi="Times New Roman" w:cs="Times New Roman"/>
          <w:bCs/>
          <w:sz w:val="26"/>
          <w:szCs w:val="26"/>
        </w:rPr>
        <w:t>локальными нормативными актами Университета</w:t>
      </w:r>
      <w:r w:rsidR="00D35E0C" w:rsidRPr="0025075E">
        <w:rPr>
          <w:rFonts w:ascii="Times New Roman" w:hAnsi="Times New Roman" w:cs="Times New Roman"/>
          <w:bCs/>
          <w:sz w:val="26"/>
          <w:szCs w:val="26"/>
        </w:rPr>
        <w:t>.</w:t>
      </w:r>
    </w:p>
    <w:p w:rsidR="00911D36" w:rsidRPr="0025075E" w:rsidRDefault="00FD12A7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5075E">
        <w:rPr>
          <w:rFonts w:ascii="Times New Roman" w:hAnsi="Times New Roman" w:cs="Times New Roman"/>
          <w:bCs/>
          <w:sz w:val="26"/>
          <w:szCs w:val="26"/>
        </w:rPr>
        <w:t xml:space="preserve">Зарегистрированные в соответствии с настоящим </w:t>
      </w:r>
      <w:r w:rsidR="002B21AA" w:rsidRPr="0025075E">
        <w:rPr>
          <w:rFonts w:ascii="Times New Roman" w:hAnsi="Times New Roman" w:cs="Times New Roman"/>
          <w:bCs/>
          <w:sz w:val="26"/>
          <w:szCs w:val="26"/>
        </w:rPr>
        <w:t>Порядком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 студенческие организации имеют право на гарантированное</w:t>
      </w:r>
      <w:r w:rsidR="00E05E2F" w:rsidRPr="0025075E">
        <w:rPr>
          <w:rFonts w:ascii="Times New Roman" w:hAnsi="Times New Roman" w:cs="Times New Roman"/>
          <w:bCs/>
          <w:sz w:val="26"/>
          <w:szCs w:val="26"/>
        </w:rPr>
        <w:t xml:space="preserve"> базовое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 финансирование своей деятельности со стороны Университета</w:t>
      </w:r>
      <w:r w:rsidR="00B32F4D" w:rsidRPr="0025075E">
        <w:rPr>
          <w:rFonts w:ascii="Times New Roman" w:hAnsi="Times New Roman" w:cs="Times New Roman"/>
          <w:bCs/>
          <w:sz w:val="26"/>
          <w:szCs w:val="26"/>
        </w:rPr>
        <w:t xml:space="preserve"> (начиная со следующего за регистрацией календарного года)</w:t>
      </w:r>
      <w:r w:rsidR="00944DE6" w:rsidRPr="0025075E">
        <w:rPr>
          <w:rStyle w:val="ac"/>
          <w:rFonts w:ascii="Times New Roman" w:hAnsi="Times New Roman" w:cs="Times New Roman"/>
          <w:bCs/>
          <w:sz w:val="26"/>
          <w:szCs w:val="26"/>
        </w:rPr>
        <w:footnoteReference w:id="1"/>
      </w:r>
      <w:r w:rsidRPr="0025075E">
        <w:rPr>
          <w:rFonts w:ascii="Times New Roman" w:hAnsi="Times New Roman" w:cs="Times New Roman"/>
          <w:bCs/>
          <w:sz w:val="26"/>
          <w:szCs w:val="26"/>
        </w:rPr>
        <w:t>. Размер гарантированного</w:t>
      </w:r>
      <w:r w:rsidR="00E05E2F" w:rsidRPr="0025075E">
        <w:rPr>
          <w:rFonts w:ascii="Times New Roman" w:hAnsi="Times New Roman" w:cs="Times New Roman"/>
          <w:bCs/>
          <w:sz w:val="26"/>
          <w:szCs w:val="26"/>
        </w:rPr>
        <w:t xml:space="preserve"> базового</w:t>
      </w:r>
      <w:r w:rsidR="0077722E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11D63">
        <w:rPr>
          <w:rFonts w:ascii="Times New Roman" w:hAnsi="Times New Roman" w:cs="Times New Roman"/>
          <w:bCs/>
          <w:sz w:val="26"/>
          <w:szCs w:val="26"/>
        </w:rPr>
        <w:t>годового финансирования</w:t>
      </w:r>
      <w:r w:rsidR="00572D62" w:rsidRPr="00711D63">
        <w:rPr>
          <w:rFonts w:ascii="Times New Roman" w:hAnsi="Times New Roman" w:cs="Times New Roman"/>
          <w:bCs/>
          <w:sz w:val="26"/>
          <w:szCs w:val="26"/>
        </w:rPr>
        <w:t xml:space="preserve"> является </w:t>
      </w:r>
      <w:r w:rsidR="00D12ED3" w:rsidRPr="0025075E">
        <w:rPr>
          <w:rFonts w:ascii="Times New Roman" w:hAnsi="Times New Roman" w:cs="Times New Roman"/>
          <w:bCs/>
          <w:sz w:val="26"/>
          <w:szCs w:val="26"/>
        </w:rPr>
        <w:t xml:space="preserve">одинаковым для всех студенческих организаций </w:t>
      </w:r>
      <w:r w:rsidR="00B8308A" w:rsidRPr="0025075E">
        <w:rPr>
          <w:rFonts w:ascii="Times New Roman" w:hAnsi="Times New Roman" w:cs="Times New Roman"/>
          <w:bCs/>
          <w:sz w:val="26"/>
          <w:szCs w:val="26"/>
        </w:rPr>
        <w:t>и определяется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1F91" w:rsidRPr="0025075E">
        <w:rPr>
          <w:rFonts w:ascii="Times New Roman" w:hAnsi="Times New Roman" w:cs="Times New Roman"/>
          <w:bCs/>
          <w:sz w:val="26"/>
          <w:szCs w:val="26"/>
        </w:rPr>
        <w:t>общим объемом финансирования студенческих организаций, выделенного в соответствии с финансовым планом Университета</w:t>
      </w:r>
      <w:r w:rsidR="00C639E2" w:rsidRPr="0025075E">
        <w:rPr>
          <w:rFonts w:ascii="Times New Roman" w:hAnsi="Times New Roman" w:cs="Times New Roman"/>
          <w:bCs/>
          <w:sz w:val="26"/>
          <w:szCs w:val="26"/>
        </w:rPr>
        <w:t>,</w:t>
      </w:r>
      <w:r w:rsidR="00B8308A" w:rsidRPr="0025075E">
        <w:rPr>
          <w:rFonts w:ascii="Times New Roman" w:hAnsi="Times New Roman" w:cs="Times New Roman"/>
          <w:bCs/>
          <w:sz w:val="26"/>
          <w:szCs w:val="26"/>
        </w:rPr>
        <w:t xml:space="preserve"> а также</w:t>
      </w:r>
      <w:r w:rsidR="005C1F91" w:rsidRPr="0025075E">
        <w:rPr>
          <w:rFonts w:ascii="Times New Roman" w:hAnsi="Times New Roman" w:cs="Times New Roman"/>
          <w:bCs/>
          <w:sz w:val="26"/>
          <w:szCs w:val="26"/>
        </w:rPr>
        <w:t xml:space="preserve"> количеством </w:t>
      </w:r>
      <w:r w:rsidR="0007174E" w:rsidRPr="0025075E">
        <w:rPr>
          <w:rFonts w:ascii="Times New Roman" w:hAnsi="Times New Roman" w:cs="Times New Roman"/>
          <w:bCs/>
          <w:sz w:val="26"/>
          <w:szCs w:val="26"/>
        </w:rPr>
        <w:t xml:space="preserve">зарегистрированных </w:t>
      </w:r>
      <w:r w:rsidR="005C1F91" w:rsidRPr="0025075E">
        <w:rPr>
          <w:rFonts w:ascii="Times New Roman" w:hAnsi="Times New Roman" w:cs="Times New Roman"/>
          <w:bCs/>
          <w:sz w:val="26"/>
          <w:szCs w:val="26"/>
        </w:rPr>
        <w:lastRenderedPageBreak/>
        <w:t>студенческих организаций по состоянию на</w:t>
      </w:r>
      <w:proofErr w:type="gramEnd"/>
      <w:r w:rsidR="005C1F91" w:rsidRPr="0025075E">
        <w:rPr>
          <w:rFonts w:ascii="Times New Roman" w:hAnsi="Times New Roman" w:cs="Times New Roman"/>
          <w:bCs/>
          <w:sz w:val="26"/>
          <w:szCs w:val="26"/>
        </w:rPr>
        <w:t xml:space="preserve"> 1 января соответствующего </w:t>
      </w:r>
      <w:r w:rsidR="002B21AA" w:rsidRPr="0025075E">
        <w:rPr>
          <w:rFonts w:ascii="Times New Roman" w:hAnsi="Times New Roman" w:cs="Times New Roman"/>
          <w:bCs/>
          <w:sz w:val="26"/>
          <w:szCs w:val="26"/>
        </w:rPr>
        <w:t xml:space="preserve">календарного </w:t>
      </w:r>
      <w:r w:rsidR="005C1F91" w:rsidRPr="0025075E">
        <w:rPr>
          <w:rFonts w:ascii="Times New Roman" w:hAnsi="Times New Roman" w:cs="Times New Roman"/>
          <w:bCs/>
          <w:sz w:val="26"/>
          <w:szCs w:val="26"/>
        </w:rPr>
        <w:t>года</w:t>
      </w:r>
      <w:r w:rsidR="004165E3" w:rsidRPr="0025075E">
        <w:rPr>
          <w:rStyle w:val="ac"/>
          <w:rFonts w:ascii="Times New Roman" w:hAnsi="Times New Roman" w:cs="Times New Roman"/>
          <w:bCs/>
          <w:sz w:val="26"/>
          <w:szCs w:val="26"/>
        </w:rPr>
        <w:footnoteReference w:id="2"/>
      </w:r>
      <w:r w:rsidR="005C1F91" w:rsidRPr="0025075E">
        <w:rPr>
          <w:rFonts w:ascii="Times New Roman" w:hAnsi="Times New Roman" w:cs="Times New Roman"/>
          <w:bCs/>
          <w:sz w:val="26"/>
          <w:szCs w:val="26"/>
        </w:rPr>
        <w:t>.</w:t>
      </w:r>
      <w:r w:rsidR="003C0D42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D12A7" w:rsidRPr="0025075E" w:rsidRDefault="003C0D42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1D63">
        <w:rPr>
          <w:rFonts w:ascii="Times New Roman" w:hAnsi="Times New Roman" w:cs="Times New Roman"/>
          <w:bCs/>
          <w:sz w:val="26"/>
          <w:szCs w:val="26"/>
        </w:rPr>
        <w:t>Размер гарантированного</w:t>
      </w:r>
      <w:r w:rsidR="00E05E2F" w:rsidRPr="00711D63">
        <w:rPr>
          <w:rFonts w:ascii="Times New Roman" w:hAnsi="Times New Roman" w:cs="Times New Roman"/>
          <w:bCs/>
          <w:sz w:val="26"/>
          <w:szCs w:val="26"/>
        </w:rPr>
        <w:t xml:space="preserve"> базового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 финансирования утверждается </w:t>
      </w:r>
      <w:r w:rsidR="00436EB4" w:rsidRPr="0025075E">
        <w:rPr>
          <w:rFonts w:ascii="Times New Roman" w:hAnsi="Times New Roman" w:cs="Times New Roman"/>
          <w:bCs/>
          <w:sz w:val="26"/>
          <w:szCs w:val="26"/>
        </w:rPr>
        <w:t xml:space="preserve">Советом </w:t>
      </w:r>
      <w:r w:rsidR="005D464B" w:rsidRPr="0025075E">
        <w:rPr>
          <w:rFonts w:ascii="Times New Roman" w:hAnsi="Times New Roman" w:cs="Times New Roman"/>
          <w:bCs/>
          <w:sz w:val="26"/>
          <w:szCs w:val="26"/>
        </w:rPr>
        <w:t xml:space="preserve">Программы </w:t>
      </w:r>
      <w:r w:rsidR="00436EB4" w:rsidRPr="0025075E">
        <w:rPr>
          <w:rFonts w:ascii="Times New Roman" w:hAnsi="Times New Roman" w:cs="Times New Roman"/>
          <w:bCs/>
          <w:sz w:val="26"/>
          <w:szCs w:val="26"/>
        </w:rPr>
        <w:t>«Фонд поддержки студенческих инициатив»</w:t>
      </w:r>
      <w:r w:rsidR="00B8308A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464B" w:rsidRPr="0025075E">
        <w:rPr>
          <w:rFonts w:ascii="Times New Roman" w:hAnsi="Times New Roman" w:cs="Times New Roman"/>
          <w:bCs/>
          <w:sz w:val="26"/>
          <w:szCs w:val="26"/>
        </w:rPr>
        <w:t>Национального исследовательского университета «Высшая школа экономики»</w:t>
      </w:r>
      <w:r w:rsidR="00767797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464B" w:rsidRPr="0025075E">
        <w:rPr>
          <w:rFonts w:ascii="Times New Roman" w:hAnsi="Times New Roman" w:cs="Times New Roman"/>
          <w:bCs/>
          <w:sz w:val="26"/>
          <w:szCs w:val="26"/>
        </w:rPr>
        <w:t xml:space="preserve">(далее – Совет Программы) 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по представлению </w:t>
      </w:r>
      <w:r w:rsidR="00AF4175" w:rsidRPr="0025075E">
        <w:rPr>
          <w:rFonts w:ascii="Times New Roman" w:hAnsi="Times New Roman" w:cs="Times New Roman"/>
          <w:bCs/>
          <w:sz w:val="26"/>
          <w:szCs w:val="26"/>
        </w:rPr>
        <w:t>Центра, и доводится до сведения руковод</w:t>
      </w:r>
      <w:r w:rsidR="00911D36" w:rsidRPr="0025075E">
        <w:rPr>
          <w:rFonts w:ascii="Times New Roman" w:hAnsi="Times New Roman" w:cs="Times New Roman"/>
          <w:bCs/>
          <w:sz w:val="26"/>
          <w:szCs w:val="26"/>
        </w:rPr>
        <w:t>ителей студенческих организаций в течение 5 (пяти) рабочих дней после утверждения</w:t>
      </w:r>
      <w:r w:rsidR="00B14BB3" w:rsidRPr="0025075E">
        <w:rPr>
          <w:rFonts w:ascii="Times New Roman" w:hAnsi="Times New Roman" w:cs="Times New Roman"/>
          <w:bCs/>
          <w:sz w:val="26"/>
          <w:szCs w:val="26"/>
        </w:rPr>
        <w:t>.</w:t>
      </w:r>
    </w:p>
    <w:p w:rsidR="005C1F91" w:rsidRPr="0025075E" w:rsidRDefault="005C1F91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В рамках выделенных лимитов гарантированного</w:t>
      </w:r>
      <w:r w:rsidR="00E05E2F" w:rsidRPr="0025075E">
        <w:rPr>
          <w:rFonts w:ascii="Times New Roman" w:hAnsi="Times New Roman" w:cs="Times New Roman"/>
          <w:bCs/>
          <w:sz w:val="26"/>
          <w:szCs w:val="26"/>
        </w:rPr>
        <w:t xml:space="preserve"> базового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 финансирования руководитель студенческой организации вправе</w:t>
      </w:r>
      <w:r w:rsidR="003C0D42" w:rsidRPr="0025075E">
        <w:rPr>
          <w:rFonts w:ascii="Times New Roman" w:hAnsi="Times New Roman" w:cs="Times New Roman"/>
          <w:bCs/>
          <w:sz w:val="26"/>
          <w:szCs w:val="26"/>
        </w:rPr>
        <w:t xml:space="preserve"> при поддержке Центра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 инициировать закупку товаров и/или услуг для осуществления годового плана мероприятий студенческой организации. </w:t>
      </w:r>
    </w:p>
    <w:p w:rsidR="009D20EB" w:rsidRPr="0025075E" w:rsidRDefault="009D20EB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Проекты студенческих организаций и студенческие инициативы имеют право на дополнительную административную и финансовую поддержку </w:t>
      </w:r>
      <w:proofErr w:type="gramStart"/>
      <w:r w:rsidRPr="0025075E">
        <w:rPr>
          <w:rFonts w:ascii="Times New Roman" w:hAnsi="Times New Roman" w:cs="Times New Roman"/>
          <w:bCs/>
          <w:sz w:val="26"/>
          <w:szCs w:val="26"/>
        </w:rPr>
        <w:t>со стороны Университета на конкурсной основе в рамках Конкурса студенческих инициатив в соответствии с Положением</w:t>
      </w:r>
      <w:proofErr w:type="gramEnd"/>
      <w:r w:rsidRPr="0025075E">
        <w:rPr>
          <w:rFonts w:ascii="Times New Roman" w:hAnsi="Times New Roman" w:cs="Times New Roman"/>
          <w:bCs/>
          <w:sz w:val="26"/>
          <w:szCs w:val="26"/>
        </w:rPr>
        <w:t xml:space="preserve"> о конкурсе поддержки </w:t>
      </w:r>
      <w:proofErr w:type="spellStart"/>
      <w:r w:rsidRPr="0025075E">
        <w:rPr>
          <w:rFonts w:ascii="Times New Roman" w:hAnsi="Times New Roman" w:cs="Times New Roman"/>
          <w:bCs/>
          <w:sz w:val="26"/>
          <w:szCs w:val="26"/>
        </w:rPr>
        <w:t>внеучебных</w:t>
      </w:r>
      <w:proofErr w:type="spellEnd"/>
      <w:r w:rsidRPr="0025075E">
        <w:rPr>
          <w:rFonts w:ascii="Times New Roman" w:hAnsi="Times New Roman" w:cs="Times New Roman"/>
          <w:bCs/>
          <w:sz w:val="26"/>
          <w:szCs w:val="26"/>
        </w:rPr>
        <w:t xml:space="preserve"> студенческих инициатив Университета.</w:t>
      </w:r>
    </w:p>
    <w:p w:rsidR="00334EA8" w:rsidRPr="0025075E" w:rsidRDefault="00BC129D" w:rsidP="00966170">
      <w:pPr>
        <w:pStyle w:val="a5"/>
        <w:numPr>
          <w:ilvl w:val="1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75E">
        <w:rPr>
          <w:rFonts w:ascii="Times New Roman" w:hAnsi="Times New Roman" w:cs="Times New Roman"/>
          <w:bCs/>
          <w:sz w:val="26"/>
          <w:szCs w:val="26"/>
        </w:rPr>
        <w:t>Обучающиеся в рамках деятельности с</w:t>
      </w:r>
      <w:r w:rsidR="001329D5" w:rsidRPr="0025075E">
        <w:rPr>
          <w:rFonts w:ascii="Times New Roman" w:hAnsi="Times New Roman" w:cs="Times New Roman"/>
          <w:bCs/>
          <w:sz w:val="26"/>
          <w:szCs w:val="26"/>
        </w:rPr>
        <w:t>туденчески</w:t>
      </w:r>
      <w:r w:rsidRPr="0025075E">
        <w:rPr>
          <w:rFonts w:ascii="Times New Roman" w:hAnsi="Times New Roman" w:cs="Times New Roman"/>
          <w:bCs/>
          <w:sz w:val="26"/>
          <w:szCs w:val="26"/>
        </w:rPr>
        <w:t>х</w:t>
      </w:r>
      <w:r w:rsidR="001329D5" w:rsidRPr="002507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075E">
        <w:rPr>
          <w:rFonts w:ascii="Times New Roman" w:hAnsi="Times New Roman" w:cs="Times New Roman"/>
          <w:bCs/>
          <w:sz w:val="26"/>
          <w:szCs w:val="26"/>
        </w:rPr>
        <w:t xml:space="preserve">организаций или продвижения студенческих инициатив </w:t>
      </w:r>
      <w:r w:rsidR="001329D5" w:rsidRPr="0025075E">
        <w:rPr>
          <w:rFonts w:ascii="Times New Roman" w:hAnsi="Times New Roman" w:cs="Times New Roman"/>
          <w:bCs/>
          <w:sz w:val="26"/>
          <w:szCs w:val="26"/>
        </w:rPr>
        <w:t>могут использовать в своей деятельности наименование, коммерческие обозначения, товарные знаки и знаки обслуживания Университета исключительно в соответствии с локальным нормативным актом Университета, регулирующим вопросы интеллектуальной собственности Университета.</w:t>
      </w:r>
    </w:p>
    <w:p w:rsidR="00334EA8" w:rsidRPr="00767797" w:rsidRDefault="00A9299D" w:rsidP="00767797">
      <w:pPr>
        <w:ind w:left="1440"/>
        <w:jc w:val="center"/>
        <w:rPr>
          <w:bCs/>
          <w:sz w:val="26"/>
          <w:szCs w:val="26"/>
        </w:rPr>
      </w:pPr>
      <w:r w:rsidRPr="00767797">
        <w:rPr>
          <w:bCs/>
          <w:sz w:val="26"/>
          <w:szCs w:val="26"/>
        </w:rPr>
        <w:br w:type="page"/>
      </w:r>
      <w:r w:rsidR="00767797" w:rsidRPr="00E11247">
        <w:rPr>
          <w:bCs/>
          <w:sz w:val="26"/>
          <w:szCs w:val="26"/>
        </w:rPr>
        <w:lastRenderedPageBreak/>
        <w:t xml:space="preserve"> </w:t>
      </w:r>
      <w:r w:rsidR="0007174E" w:rsidRPr="00767797">
        <w:rPr>
          <w:bCs/>
          <w:sz w:val="26"/>
          <w:szCs w:val="26"/>
        </w:rPr>
        <w:t>Пр</w:t>
      </w:r>
      <w:r w:rsidR="00334EA8" w:rsidRPr="00767797">
        <w:rPr>
          <w:bCs/>
          <w:sz w:val="26"/>
          <w:szCs w:val="26"/>
        </w:rPr>
        <w:t>иложение</w:t>
      </w:r>
      <w:r w:rsidR="00943DD1" w:rsidRPr="00767797">
        <w:rPr>
          <w:bCs/>
          <w:sz w:val="26"/>
          <w:szCs w:val="26"/>
        </w:rPr>
        <w:t xml:space="preserve"> 1</w:t>
      </w:r>
    </w:p>
    <w:p w:rsidR="002B21AA" w:rsidRPr="00767797" w:rsidRDefault="002B21AA" w:rsidP="003D0994">
      <w:pPr>
        <w:tabs>
          <w:tab w:val="left" w:pos="4820"/>
        </w:tabs>
        <w:ind w:left="4820"/>
        <w:rPr>
          <w:bCs/>
          <w:sz w:val="26"/>
          <w:szCs w:val="26"/>
        </w:rPr>
      </w:pPr>
      <w:r w:rsidRPr="00767797">
        <w:rPr>
          <w:bCs/>
          <w:sz w:val="26"/>
          <w:szCs w:val="26"/>
        </w:rPr>
        <w:t xml:space="preserve">к Порядку </w:t>
      </w:r>
      <w:r w:rsidRPr="00767797">
        <w:rPr>
          <w:sz w:val="26"/>
          <w:szCs w:val="26"/>
        </w:rPr>
        <w:t>поддержки студенческих организаций и студенческих инициатив в Национальном исследовательском университете «Высшая школа экономики»</w:t>
      </w:r>
    </w:p>
    <w:p w:rsidR="00334EA8" w:rsidRPr="00767797" w:rsidRDefault="00334EA8" w:rsidP="00334EA8">
      <w:pPr>
        <w:jc w:val="right"/>
        <w:rPr>
          <w:bCs/>
          <w:sz w:val="26"/>
          <w:szCs w:val="26"/>
        </w:rPr>
      </w:pPr>
    </w:p>
    <w:p w:rsidR="00334EA8" w:rsidRPr="00767797" w:rsidRDefault="00334EA8" w:rsidP="00334EA8">
      <w:pPr>
        <w:jc w:val="right"/>
        <w:rPr>
          <w:bCs/>
          <w:sz w:val="26"/>
          <w:szCs w:val="26"/>
        </w:rPr>
      </w:pPr>
    </w:p>
    <w:p w:rsidR="00334EA8" w:rsidRPr="00767797" w:rsidRDefault="00A9299D" w:rsidP="00334EA8">
      <w:pPr>
        <w:jc w:val="center"/>
        <w:rPr>
          <w:b/>
        </w:rPr>
      </w:pPr>
      <w:r w:rsidRPr="00767797">
        <w:rPr>
          <w:b/>
        </w:rPr>
        <w:t>Примерная</w:t>
      </w:r>
      <w:r w:rsidR="00334EA8" w:rsidRPr="00767797">
        <w:rPr>
          <w:b/>
        </w:rPr>
        <w:t xml:space="preserve"> форма годового отчета студенческой организации НИУ ВШЭ</w:t>
      </w:r>
    </w:p>
    <w:p w:rsidR="00334EA8" w:rsidRPr="00767797" w:rsidRDefault="00334EA8" w:rsidP="00334EA8">
      <w:pPr>
        <w:jc w:val="center"/>
      </w:pPr>
    </w:p>
    <w:p w:rsidR="00334EA8" w:rsidRPr="00767797" w:rsidRDefault="00334EA8" w:rsidP="00334EA8">
      <w:pPr>
        <w:jc w:val="center"/>
      </w:pPr>
    </w:p>
    <w:p w:rsidR="002F2FAA" w:rsidRDefault="002F2FAA" w:rsidP="00334EA8">
      <w:pPr>
        <w:jc w:val="center"/>
        <w:rPr>
          <w:b/>
        </w:rPr>
      </w:pPr>
      <w:r w:rsidRPr="002F2FAA">
        <w:rPr>
          <w:b/>
        </w:rPr>
        <w:t xml:space="preserve">Отчет о проведенных </w:t>
      </w:r>
      <w:r w:rsidR="00334EA8" w:rsidRPr="002F2FAA">
        <w:rPr>
          <w:b/>
        </w:rPr>
        <w:t>мероприятия</w:t>
      </w:r>
      <w:r w:rsidRPr="002F2FAA">
        <w:rPr>
          <w:b/>
        </w:rPr>
        <w:t>х студенческой организации ХХХ</w:t>
      </w:r>
      <w:r w:rsidR="00334EA8" w:rsidRPr="002F2FAA">
        <w:rPr>
          <w:b/>
        </w:rPr>
        <w:t xml:space="preserve"> </w:t>
      </w:r>
    </w:p>
    <w:p w:rsidR="00334EA8" w:rsidRPr="002F2FAA" w:rsidRDefault="00334EA8" w:rsidP="00334EA8">
      <w:pPr>
        <w:jc w:val="center"/>
        <w:rPr>
          <w:b/>
        </w:rPr>
      </w:pPr>
      <w:r w:rsidRPr="002F2FAA">
        <w:rPr>
          <w:b/>
        </w:rPr>
        <w:t>за 20__/20__ учебный год</w:t>
      </w:r>
    </w:p>
    <w:p w:rsidR="00334EA8" w:rsidRPr="00767797" w:rsidRDefault="00334EA8" w:rsidP="00334EA8">
      <w:pPr>
        <w:jc w:val="center"/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98"/>
        <w:gridCol w:w="1546"/>
        <w:gridCol w:w="1417"/>
        <w:gridCol w:w="1378"/>
        <w:gridCol w:w="2404"/>
        <w:gridCol w:w="2405"/>
      </w:tblGrid>
      <w:tr w:rsidR="007B40EE" w:rsidRPr="00767797" w:rsidTr="002A4E63">
        <w:trPr>
          <w:trHeight w:val="847"/>
        </w:trPr>
        <w:tc>
          <w:tcPr>
            <w:tcW w:w="354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5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19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0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21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21" w:type="pct"/>
          </w:tcPr>
          <w:p w:rsidR="007B40EE" w:rsidRPr="002A4E63" w:rsidRDefault="007B40EE" w:rsidP="008F21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Использованные</w:t>
            </w: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</w:tr>
      <w:tr w:rsidR="007B40EE" w:rsidRPr="00767797" w:rsidTr="002A4E63">
        <w:trPr>
          <w:trHeight w:val="282"/>
        </w:trPr>
        <w:tc>
          <w:tcPr>
            <w:tcW w:w="354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7B40EE" w:rsidRPr="00767797" w:rsidRDefault="007B40EE" w:rsidP="008F219A">
            <w:pPr>
              <w:jc w:val="center"/>
            </w:pPr>
          </w:p>
        </w:tc>
      </w:tr>
      <w:tr w:rsidR="007B40EE" w:rsidRPr="00767797" w:rsidTr="002A4E63">
        <w:trPr>
          <w:trHeight w:val="282"/>
        </w:trPr>
        <w:tc>
          <w:tcPr>
            <w:tcW w:w="354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7B40EE" w:rsidRPr="00767797" w:rsidRDefault="007B40EE" w:rsidP="008F219A">
            <w:pPr>
              <w:jc w:val="center"/>
            </w:pPr>
          </w:p>
        </w:tc>
      </w:tr>
      <w:tr w:rsidR="007B40EE" w:rsidRPr="00767797" w:rsidTr="002A4E63">
        <w:trPr>
          <w:trHeight w:val="282"/>
        </w:trPr>
        <w:tc>
          <w:tcPr>
            <w:tcW w:w="354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7B40EE" w:rsidRPr="00767797" w:rsidRDefault="007B40EE" w:rsidP="008F219A">
            <w:pPr>
              <w:jc w:val="center"/>
            </w:pPr>
          </w:p>
        </w:tc>
      </w:tr>
      <w:tr w:rsidR="007B40EE" w:rsidRPr="00767797" w:rsidTr="002A4E63">
        <w:trPr>
          <w:trHeight w:val="282"/>
        </w:trPr>
        <w:tc>
          <w:tcPr>
            <w:tcW w:w="354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7B40EE" w:rsidRPr="00767797" w:rsidRDefault="007B40EE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7B40EE" w:rsidRPr="00767797" w:rsidRDefault="007B40EE" w:rsidP="008F219A">
            <w:pPr>
              <w:jc w:val="center"/>
            </w:pPr>
          </w:p>
        </w:tc>
      </w:tr>
    </w:tbl>
    <w:p w:rsidR="00334EA8" w:rsidRPr="00767797" w:rsidRDefault="00334EA8" w:rsidP="00334EA8">
      <w:pPr>
        <w:jc w:val="center"/>
      </w:pPr>
    </w:p>
    <w:p w:rsidR="00334EA8" w:rsidRPr="00767797" w:rsidRDefault="00334EA8" w:rsidP="00334EA8">
      <w:pPr>
        <w:jc w:val="center"/>
      </w:pPr>
    </w:p>
    <w:p w:rsidR="00334EA8" w:rsidRPr="00767797" w:rsidRDefault="00334EA8" w:rsidP="00334EA8">
      <w:pPr>
        <w:jc w:val="center"/>
      </w:pPr>
      <w:r w:rsidRPr="00767797">
        <w:t>Ключевые публикации за 20__/20__ учебный год</w:t>
      </w:r>
    </w:p>
    <w:p w:rsidR="00334EA8" w:rsidRPr="00767797" w:rsidRDefault="00334EA8" w:rsidP="00334EA8">
      <w:pPr>
        <w:jc w:val="center"/>
        <w:rPr>
          <w:i/>
        </w:rPr>
      </w:pPr>
      <w:r w:rsidRPr="00767797">
        <w:rPr>
          <w:i/>
        </w:rPr>
        <w:t xml:space="preserve"> (для студенческих </w:t>
      </w:r>
      <w:r w:rsidR="00466C9A" w:rsidRPr="00767797">
        <w:rPr>
          <w:i/>
        </w:rPr>
        <w:t>СМИ</w:t>
      </w:r>
      <w:r w:rsidRPr="00767797">
        <w:rPr>
          <w:i/>
        </w:rPr>
        <w:t>)</w:t>
      </w:r>
    </w:p>
    <w:p w:rsidR="00334EA8" w:rsidRPr="00767797" w:rsidRDefault="00334EA8" w:rsidP="00334EA8">
      <w:pPr>
        <w:jc w:val="center"/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73"/>
        <w:gridCol w:w="1412"/>
        <w:gridCol w:w="1331"/>
        <w:gridCol w:w="1641"/>
        <w:gridCol w:w="1736"/>
        <w:gridCol w:w="1755"/>
      </w:tblGrid>
      <w:tr w:rsidR="002A4E63" w:rsidRPr="00767797" w:rsidTr="002A4E63">
        <w:tc>
          <w:tcPr>
            <w:tcW w:w="1009" w:type="pct"/>
          </w:tcPr>
          <w:p w:rsidR="002A4E63" w:rsidRPr="00767797" w:rsidRDefault="002A4E63" w:rsidP="003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Ссылка на ресурс (сайт/паблик/канал и т.д.)</w:t>
            </w:r>
          </w:p>
        </w:tc>
        <w:tc>
          <w:tcPr>
            <w:tcW w:w="794" w:type="pct"/>
          </w:tcPr>
          <w:p w:rsidR="002A4E63" w:rsidRPr="00767797" w:rsidRDefault="002A4E63" w:rsidP="003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</w:tc>
        <w:tc>
          <w:tcPr>
            <w:tcW w:w="754" w:type="pct"/>
          </w:tcPr>
          <w:p w:rsidR="002A4E63" w:rsidRPr="00767797" w:rsidRDefault="002A4E63" w:rsidP="003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Самые популярные материалы</w:t>
            </w:r>
          </w:p>
        </w:tc>
        <w:tc>
          <w:tcPr>
            <w:tcW w:w="792" w:type="pct"/>
          </w:tcPr>
          <w:p w:rsidR="002A4E63" w:rsidRPr="00767797" w:rsidRDefault="002A4E63" w:rsidP="003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21" w:type="pct"/>
          </w:tcPr>
          <w:p w:rsidR="002A4E63" w:rsidRPr="00767797" w:rsidRDefault="002A4E63" w:rsidP="003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830" w:type="pct"/>
          </w:tcPr>
          <w:p w:rsidR="002A4E63" w:rsidRPr="00767797" w:rsidRDefault="002A4E63" w:rsidP="00334EA8"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Использованные</w:t>
            </w: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</w:tr>
      <w:tr w:rsidR="002A4E63" w:rsidRPr="00767797" w:rsidTr="002A4E63">
        <w:tc>
          <w:tcPr>
            <w:tcW w:w="1009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A4E63" w:rsidRPr="00767797" w:rsidRDefault="002A4E63" w:rsidP="008F219A">
            <w:pPr>
              <w:jc w:val="center"/>
            </w:pPr>
          </w:p>
        </w:tc>
      </w:tr>
      <w:tr w:rsidR="002A4E63" w:rsidRPr="00767797" w:rsidTr="002A4E63">
        <w:tc>
          <w:tcPr>
            <w:tcW w:w="1009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A4E63" w:rsidRPr="00767797" w:rsidRDefault="002A4E63" w:rsidP="008F219A">
            <w:pPr>
              <w:jc w:val="center"/>
            </w:pPr>
          </w:p>
        </w:tc>
      </w:tr>
      <w:tr w:rsidR="002A4E63" w:rsidRPr="00767797" w:rsidTr="002A4E63">
        <w:tc>
          <w:tcPr>
            <w:tcW w:w="1009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2A4E63" w:rsidRPr="00767797" w:rsidRDefault="002A4E63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2A4E63" w:rsidRPr="00767797" w:rsidRDefault="002A4E63" w:rsidP="008F219A">
            <w:pPr>
              <w:jc w:val="center"/>
            </w:pPr>
          </w:p>
        </w:tc>
      </w:tr>
      <w:tr w:rsidR="002A4E63" w:rsidRPr="00767797" w:rsidTr="002A4E63">
        <w:tc>
          <w:tcPr>
            <w:tcW w:w="1009" w:type="pct"/>
          </w:tcPr>
          <w:p w:rsidR="002A4E63" w:rsidRPr="00767797" w:rsidRDefault="002A4E63" w:rsidP="008F219A">
            <w:pPr>
              <w:jc w:val="center"/>
            </w:pPr>
          </w:p>
        </w:tc>
        <w:tc>
          <w:tcPr>
            <w:tcW w:w="794" w:type="pct"/>
          </w:tcPr>
          <w:p w:rsidR="002A4E63" w:rsidRPr="00767797" w:rsidRDefault="002A4E63" w:rsidP="008F219A">
            <w:pPr>
              <w:jc w:val="center"/>
            </w:pPr>
          </w:p>
        </w:tc>
        <w:tc>
          <w:tcPr>
            <w:tcW w:w="754" w:type="pct"/>
          </w:tcPr>
          <w:p w:rsidR="002A4E63" w:rsidRPr="00767797" w:rsidRDefault="002A4E63" w:rsidP="008F219A">
            <w:pPr>
              <w:jc w:val="center"/>
            </w:pPr>
          </w:p>
        </w:tc>
        <w:tc>
          <w:tcPr>
            <w:tcW w:w="792" w:type="pct"/>
          </w:tcPr>
          <w:p w:rsidR="002A4E63" w:rsidRPr="00767797" w:rsidRDefault="002A4E63" w:rsidP="008F219A">
            <w:pPr>
              <w:jc w:val="center"/>
            </w:pPr>
          </w:p>
        </w:tc>
        <w:tc>
          <w:tcPr>
            <w:tcW w:w="821" w:type="pct"/>
          </w:tcPr>
          <w:p w:rsidR="002A4E63" w:rsidRPr="00767797" w:rsidRDefault="002A4E63" w:rsidP="008F219A">
            <w:pPr>
              <w:jc w:val="center"/>
            </w:pPr>
          </w:p>
        </w:tc>
        <w:tc>
          <w:tcPr>
            <w:tcW w:w="830" w:type="pct"/>
          </w:tcPr>
          <w:p w:rsidR="002A4E63" w:rsidRPr="00767797" w:rsidRDefault="002A4E63" w:rsidP="008F219A">
            <w:pPr>
              <w:jc w:val="center"/>
            </w:pPr>
          </w:p>
        </w:tc>
      </w:tr>
    </w:tbl>
    <w:p w:rsidR="00334EA8" w:rsidRPr="00767797" w:rsidRDefault="00334EA8" w:rsidP="00334EA8">
      <w:pPr>
        <w:jc w:val="center"/>
      </w:pPr>
    </w:p>
    <w:p w:rsidR="00334EA8" w:rsidRPr="00767797" w:rsidRDefault="00334EA8" w:rsidP="00334EA8">
      <w:pPr>
        <w:jc w:val="center"/>
      </w:pPr>
    </w:p>
    <w:p w:rsidR="00334EA8" w:rsidRPr="00767797" w:rsidRDefault="00334EA8" w:rsidP="00334EA8">
      <w:pPr>
        <w:jc w:val="center"/>
      </w:pPr>
    </w:p>
    <w:p w:rsidR="002F2FAA" w:rsidRDefault="00EE5757" w:rsidP="00C661F9">
      <w:pPr>
        <w:jc w:val="center"/>
        <w:rPr>
          <w:b/>
        </w:rPr>
      </w:pPr>
      <w:r w:rsidRPr="00767797">
        <w:rPr>
          <w:b/>
        </w:rPr>
        <w:t>Примерная</w:t>
      </w:r>
      <w:r w:rsidR="00C661F9" w:rsidRPr="00767797">
        <w:rPr>
          <w:b/>
        </w:rPr>
        <w:t xml:space="preserve"> форма годового плана работы студенческой организации </w:t>
      </w:r>
      <w:r w:rsidR="002F2FAA">
        <w:rPr>
          <w:b/>
        </w:rPr>
        <w:t xml:space="preserve">ХХХ </w:t>
      </w:r>
    </w:p>
    <w:p w:rsidR="00C661F9" w:rsidRPr="00767797" w:rsidRDefault="002F2FAA" w:rsidP="00C661F9">
      <w:pPr>
        <w:jc w:val="center"/>
        <w:rPr>
          <w:b/>
        </w:rPr>
      </w:pPr>
      <w:r>
        <w:rPr>
          <w:b/>
        </w:rPr>
        <w:t xml:space="preserve">на </w:t>
      </w:r>
      <w:r w:rsidRPr="002F2FAA">
        <w:rPr>
          <w:b/>
        </w:rPr>
        <w:t>20__/20__ учебный год</w:t>
      </w:r>
    </w:p>
    <w:p w:rsidR="00C661F9" w:rsidRPr="00767797" w:rsidRDefault="00C661F9" w:rsidP="00C661F9">
      <w:pPr>
        <w:jc w:val="center"/>
      </w:pPr>
    </w:p>
    <w:p w:rsidR="00C661F9" w:rsidRPr="00767797" w:rsidRDefault="00C661F9" w:rsidP="00C661F9">
      <w:pPr>
        <w:jc w:val="center"/>
      </w:pPr>
    </w:p>
    <w:tbl>
      <w:tblPr>
        <w:tblStyle w:val="ad"/>
        <w:tblW w:w="4944" w:type="pct"/>
        <w:tblLook w:val="04A0" w:firstRow="1" w:lastRow="0" w:firstColumn="1" w:lastColumn="0" w:noHBand="0" w:noVBand="1"/>
      </w:tblPr>
      <w:tblGrid>
        <w:gridCol w:w="1046"/>
        <w:gridCol w:w="1548"/>
        <w:gridCol w:w="2014"/>
        <w:gridCol w:w="1443"/>
        <w:gridCol w:w="1798"/>
        <w:gridCol w:w="1889"/>
      </w:tblGrid>
      <w:tr w:rsidR="00CC4EDF" w:rsidRPr="00767797" w:rsidTr="00CC4EDF">
        <w:trPr>
          <w:trHeight w:val="928"/>
        </w:trPr>
        <w:tc>
          <w:tcPr>
            <w:tcW w:w="537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795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34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741" w:type="pct"/>
          </w:tcPr>
          <w:p w:rsidR="00CC4EDF" w:rsidRPr="00767797" w:rsidRDefault="00CC4EDF" w:rsidP="008F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923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</w:t>
            </w:r>
          </w:p>
        </w:tc>
        <w:tc>
          <w:tcPr>
            <w:tcW w:w="970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7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</w:tr>
      <w:tr w:rsidR="00CC4EDF" w:rsidRPr="00767797" w:rsidTr="00CC4EDF">
        <w:trPr>
          <w:trHeight w:val="281"/>
        </w:trPr>
        <w:tc>
          <w:tcPr>
            <w:tcW w:w="537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DF" w:rsidRPr="00767797" w:rsidTr="00CC4EDF">
        <w:trPr>
          <w:trHeight w:val="281"/>
        </w:trPr>
        <w:tc>
          <w:tcPr>
            <w:tcW w:w="537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DF" w:rsidRPr="00767797" w:rsidTr="00CC4EDF">
        <w:trPr>
          <w:trHeight w:val="268"/>
        </w:trPr>
        <w:tc>
          <w:tcPr>
            <w:tcW w:w="537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DF" w:rsidRPr="00767797" w:rsidTr="00CC4EDF">
        <w:trPr>
          <w:trHeight w:val="294"/>
        </w:trPr>
        <w:tc>
          <w:tcPr>
            <w:tcW w:w="537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CC4EDF" w:rsidRPr="00767797" w:rsidRDefault="00CC4EDF" w:rsidP="008F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1F9" w:rsidRPr="00767797" w:rsidRDefault="00C661F9" w:rsidP="00C661F9">
      <w:pPr>
        <w:jc w:val="both"/>
        <w:rPr>
          <w:i/>
        </w:rPr>
      </w:pPr>
    </w:p>
    <w:sectPr w:rsidR="00C661F9" w:rsidRPr="00767797">
      <w:footerReference w:type="default" r:id="rId9"/>
      <w:pgSz w:w="11900" w:h="16840"/>
      <w:pgMar w:top="709" w:right="1134" w:bottom="709" w:left="1134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17" w:rsidRDefault="00BF6F17">
      <w:r>
        <w:separator/>
      </w:r>
    </w:p>
  </w:endnote>
  <w:endnote w:type="continuationSeparator" w:id="0">
    <w:p w:rsidR="00BF6F17" w:rsidRDefault="00BF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897248"/>
      <w:docPartObj>
        <w:docPartGallery w:val="Page Numbers (Bottom of Page)"/>
        <w:docPartUnique/>
      </w:docPartObj>
    </w:sdtPr>
    <w:sdtEndPr/>
    <w:sdtContent>
      <w:p w:rsidR="0025075E" w:rsidRDefault="002507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17" w:rsidRDefault="00BF6F17">
      <w:r>
        <w:separator/>
      </w:r>
    </w:p>
  </w:footnote>
  <w:footnote w:type="continuationSeparator" w:id="0">
    <w:p w:rsidR="00BF6F17" w:rsidRDefault="00BF6F17">
      <w:r>
        <w:continuationSeparator/>
      </w:r>
    </w:p>
  </w:footnote>
  <w:footnote w:id="1">
    <w:p w:rsidR="0025075E" w:rsidRDefault="0025075E" w:rsidP="00944DE6">
      <w:pPr>
        <w:pStyle w:val="aa"/>
        <w:jc w:val="both"/>
      </w:pPr>
      <w:r w:rsidRPr="007B3A71">
        <w:rPr>
          <w:rFonts w:ascii="Times New Roman" w:hAnsi="Times New Roman" w:cs="Times New Roman"/>
        </w:rPr>
        <w:footnoteRef/>
      </w:r>
      <w:r w:rsidRPr="007B3A71">
        <w:rPr>
          <w:rFonts w:ascii="Times New Roman" w:hAnsi="Times New Roman" w:cs="Times New Roman"/>
        </w:rPr>
        <w:t xml:space="preserve"> В 2017 году право на гарантированное </w:t>
      </w:r>
      <w:r>
        <w:rPr>
          <w:rFonts w:ascii="Times New Roman" w:hAnsi="Times New Roman" w:cs="Times New Roman"/>
        </w:rPr>
        <w:t>базовое</w:t>
      </w:r>
      <w:r w:rsidRPr="007B3A71">
        <w:rPr>
          <w:rFonts w:ascii="Times New Roman" w:hAnsi="Times New Roman" w:cs="Times New Roman"/>
        </w:rPr>
        <w:t xml:space="preserve"> финансирование со стороны Университета имеют </w:t>
      </w:r>
      <w:r w:rsidRPr="009664E3">
        <w:rPr>
          <w:rFonts w:ascii="Times New Roman" w:hAnsi="Times New Roman" w:cs="Times New Roman"/>
        </w:rPr>
        <w:t>студенческие организации</w:t>
      </w:r>
      <w:r>
        <w:rPr>
          <w:rFonts w:ascii="Times New Roman" w:hAnsi="Times New Roman" w:cs="Times New Roman"/>
        </w:rPr>
        <w:t>,</w:t>
      </w:r>
      <w:r w:rsidRPr="009664E3">
        <w:rPr>
          <w:rFonts w:ascii="Times New Roman" w:hAnsi="Times New Roman" w:cs="Times New Roman"/>
        </w:rPr>
        <w:t xml:space="preserve"> </w:t>
      </w:r>
      <w:r w:rsidRPr="007B3A71">
        <w:rPr>
          <w:rFonts w:ascii="Times New Roman" w:hAnsi="Times New Roman" w:cs="Times New Roman"/>
        </w:rPr>
        <w:t>зарегистрированные в соответствии с настоящим Порядком по состоянию на 15 марта 2017 года.</w:t>
      </w:r>
      <w:r>
        <w:t xml:space="preserve"> </w:t>
      </w:r>
    </w:p>
  </w:footnote>
  <w:footnote w:id="2">
    <w:p w:rsidR="0025075E" w:rsidRDefault="0025075E" w:rsidP="0076779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4165E3">
        <w:rPr>
          <w:rFonts w:ascii="Times New Roman" w:hAnsi="Times New Roman" w:cs="Times New Roman"/>
        </w:rPr>
        <w:t>В 2017 году – по состоянию на 15 марта 2017 года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BA1"/>
    <w:multiLevelType w:val="multilevel"/>
    <w:tmpl w:val="30F0B7E2"/>
    <w:lvl w:ilvl="0">
      <w:start w:val="1"/>
      <w:numFmt w:val="bullet"/>
      <w:lvlText w:val="–"/>
      <w:lvlJc w:val="left"/>
      <w:pPr>
        <w:ind w:left="357" w:firstLine="0"/>
      </w:pPr>
      <w:rPr>
        <w:rFonts w:ascii="Calibri" w:hAnsi="Calibri" w:hint="default"/>
        <w:b/>
        <w:smallCaps w:val="0"/>
        <w:strike w:val="0"/>
        <w:vertAlign w:val="baseline"/>
      </w:rPr>
    </w:lvl>
    <w:lvl w:ilvl="1">
      <w:start w:val="3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1">
    <w:nsid w:val="04FF5EE0"/>
    <w:multiLevelType w:val="hybridMultilevel"/>
    <w:tmpl w:val="F1FE52B2"/>
    <w:lvl w:ilvl="0" w:tplc="2376CF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586"/>
    <w:multiLevelType w:val="multilevel"/>
    <w:tmpl w:val="BA0CDB22"/>
    <w:lvl w:ilvl="0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b/>
        <w:smallCaps w:val="0"/>
        <w:strike w:val="0"/>
        <w:vertAlign w:val="baseline"/>
      </w:rPr>
    </w:lvl>
    <w:lvl w:ilvl="1">
      <w:start w:val="3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3">
    <w:nsid w:val="0BB97C64"/>
    <w:multiLevelType w:val="multilevel"/>
    <w:tmpl w:val="D012EF06"/>
    <w:lvl w:ilvl="0">
      <w:start w:val="5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4">
    <w:nsid w:val="0BC66261"/>
    <w:multiLevelType w:val="multilevel"/>
    <w:tmpl w:val="F31AAC3C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228" w:firstLine="25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388" w:firstLine="46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5">
    <w:nsid w:val="0D4A1197"/>
    <w:multiLevelType w:val="multilevel"/>
    <w:tmpl w:val="0D3E6F6C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2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6">
    <w:nsid w:val="0E591C21"/>
    <w:multiLevelType w:val="multilevel"/>
    <w:tmpl w:val="B0F418B8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5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7">
    <w:nsid w:val="0EC7134A"/>
    <w:multiLevelType w:val="hybridMultilevel"/>
    <w:tmpl w:val="4C282798"/>
    <w:lvl w:ilvl="0" w:tplc="2376CFC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02ECD"/>
    <w:multiLevelType w:val="multilevel"/>
    <w:tmpl w:val="4294738E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3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9">
    <w:nsid w:val="173214B4"/>
    <w:multiLevelType w:val="multilevel"/>
    <w:tmpl w:val="EB18937C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bullet"/>
      <w:lvlText w:val="–"/>
      <w:lvlJc w:val="left"/>
      <w:pPr>
        <w:ind w:left="708" w:firstLine="0"/>
      </w:pPr>
      <w:rPr>
        <w:rFonts w:ascii="Calibri" w:hAnsi="Calibri" w:hint="default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10">
    <w:nsid w:val="235079D1"/>
    <w:multiLevelType w:val="multilevel"/>
    <w:tmpl w:val="D902A6B0"/>
    <w:lvl w:ilvl="0">
      <w:start w:val="3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11">
    <w:nsid w:val="26DC069E"/>
    <w:multiLevelType w:val="multilevel"/>
    <w:tmpl w:val="FD428F4E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5130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12">
    <w:nsid w:val="2DDB7163"/>
    <w:multiLevelType w:val="hybridMultilevel"/>
    <w:tmpl w:val="D4FA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3CFD"/>
    <w:multiLevelType w:val="hybridMultilevel"/>
    <w:tmpl w:val="0A20CCB4"/>
    <w:lvl w:ilvl="0" w:tplc="2376CFCC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55849"/>
    <w:multiLevelType w:val="hybridMultilevel"/>
    <w:tmpl w:val="4E325888"/>
    <w:lvl w:ilvl="0" w:tplc="2376CF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11DB3"/>
    <w:multiLevelType w:val="multilevel"/>
    <w:tmpl w:val="04F8F9DC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2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16">
    <w:nsid w:val="430D0194"/>
    <w:multiLevelType w:val="multilevel"/>
    <w:tmpl w:val="971EEA28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2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17">
    <w:nsid w:val="4F331371"/>
    <w:multiLevelType w:val="multilevel"/>
    <w:tmpl w:val="F7AE8730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2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18">
    <w:nsid w:val="50BF67E3"/>
    <w:multiLevelType w:val="multilevel"/>
    <w:tmpl w:val="6B46D71E"/>
    <w:lvl w:ilvl="0">
      <w:start w:val="7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19">
    <w:nsid w:val="576D451A"/>
    <w:multiLevelType w:val="multilevel"/>
    <w:tmpl w:val="62A0F992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6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20">
    <w:nsid w:val="636151E5"/>
    <w:multiLevelType w:val="hybridMultilevel"/>
    <w:tmpl w:val="15FA5C34"/>
    <w:lvl w:ilvl="0" w:tplc="2376CFCC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920A5D"/>
    <w:multiLevelType w:val="hybridMultilevel"/>
    <w:tmpl w:val="6AD04008"/>
    <w:lvl w:ilvl="0" w:tplc="2376CF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9579A"/>
    <w:multiLevelType w:val="multilevel"/>
    <w:tmpl w:val="9F3C3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EA50721"/>
    <w:multiLevelType w:val="multilevel"/>
    <w:tmpl w:val="D902A6B0"/>
    <w:lvl w:ilvl="0">
      <w:start w:val="3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24">
    <w:nsid w:val="6F42091B"/>
    <w:multiLevelType w:val="multilevel"/>
    <w:tmpl w:val="E37EFD4E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4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25">
    <w:nsid w:val="769C1F19"/>
    <w:multiLevelType w:val="multilevel"/>
    <w:tmpl w:val="7F8CB40A"/>
    <w:lvl w:ilvl="0">
      <w:start w:val="1"/>
      <w:numFmt w:val="decimal"/>
      <w:lvlText w:val="%1)"/>
      <w:lvlJc w:val="left"/>
      <w:pPr>
        <w:ind w:left="1080" w:firstLine="72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firstLine="222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firstLine="4386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firstLine="6546"/>
      </w:pPr>
      <w:rPr>
        <w:smallCaps w:val="0"/>
        <w:strike w:val="0"/>
        <w:vertAlign w:val="baseline"/>
      </w:rPr>
    </w:lvl>
  </w:abstractNum>
  <w:abstractNum w:abstractNumId="26">
    <w:nsid w:val="792C6A5C"/>
    <w:multiLevelType w:val="multilevel"/>
    <w:tmpl w:val="0F326666"/>
    <w:lvl w:ilvl="0">
      <w:start w:val="6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708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907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27">
    <w:nsid w:val="7DB42601"/>
    <w:multiLevelType w:val="multilevel"/>
    <w:tmpl w:val="75DCD8D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num w:numId="1">
    <w:abstractNumId w:val="27"/>
  </w:num>
  <w:num w:numId="2">
    <w:abstractNumId w:val="16"/>
  </w:num>
  <w:num w:numId="3">
    <w:abstractNumId w:val="18"/>
  </w:num>
  <w:num w:numId="4">
    <w:abstractNumId w:val="4"/>
  </w:num>
  <w:num w:numId="5">
    <w:abstractNumId w:val="8"/>
  </w:num>
  <w:num w:numId="6">
    <w:abstractNumId w:val="17"/>
  </w:num>
  <w:num w:numId="7">
    <w:abstractNumId w:val="24"/>
  </w:num>
  <w:num w:numId="8">
    <w:abstractNumId w:val="10"/>
  </w:num>
  <w:num w:numId="9">
    <w:abstractNumId w:val="6"/>
  </w:num>
  <w:num w:numId="10">
    <w:abstractNumId w:val="19"/>
  </w:num>
  <w:num w:numId="11">
    <w:abstractNumId w:val="3"/>
  </w:num>
  <w:num w:numId="12">
    <w:abstractNumId w:val="11"/>
  </w:num>
  <w:num w:numId="13">
    <w:abstractNumId w:val="5"/>
  </w:num>
  <w:num w:numId="14">
    <w:abstractNumId w:val="26"/>
  </w:num>
  <w:num w:numId="15">
    <w:abstractNumId w:val="25"/>
  </w:num>
  <w:num w:numId="16">
    <w:abstractNumId w:val="15"/>
  </w:num>
  <w:num w:numId="17">
    <w:abstractNumId w:val="22"/>
  </w:num>
  <w:num w:numId="18">
    <w:abstractNumId w:val="2"/>
  </w:num>
  <w:num w:numId="19">
    <w:abstractNumId w:val="0"/>
  </w:num>
  <w:num w:numId="20">
    <w:abstractNumId w:val="1"/>
  </w:num>
  <w:num w:numId="21">
    <w:abstractNumId w:val="23"/>
  </w:num>
  <w:num w:numId="22">
    <w:abstractNumId w:val="21"/>
  </w:num>
  <w:num w:numId="23">
    <w:abstractNumId w:val="14"/>
  </w:num>
  <w:num w:numId="24">
    <w:abstractNumId w:val="13"/>
  </w:num>
  <w:num w:numId="25">
    <w:abstractNumId w:val="20"/>
  </w:num>
  <w:num w:numId="26">
    <w:abstractNumId w:val="7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5A7F"/>
    <w:rsid w:val="000002A1"/>
    <w:rsid w:val="0000628B"/>
    <w:rsid w:val="00062E06"/>
    <w:rsid w:val="0007174E"/>
    <w:rsid w:val="00084FEA"/>
    <w:rsid w:val="000959C7"/>
    <w:rsid w:val="000B06F4"/>
    <w:rsid w:val="000B7C79"/>
    <w:rsid w:val="000D199F"/>
    <w:rsid w:val="000E0BC9"/>
    <w:rsid w:val="000F36FE"/>
    <w:rsid w:val="000F52F7"/>
    <w:rsid w:val="00107287"/>
    <w:rsid w:val="00116B0A"/>
    <w:rsid w:val="001207AE"/>
    <w:rsid w:val="0012172A"/>
    <w:rsid w:val="0013157E"/>
    <w:rsid w:val="001329D5"/>
    <w:rsid w:val="00142613"/>
    <w:rsid w:val="0015342C"/>
    <w:rsid w:val="001558AD"/>
    <w:rsid w:val="00174A0A"/>
    <w:rsid w:val="00194671"/>
    <w:rsid w:val="001B34AC"/>
    <w:rsid w:val="001B5466"/>
    <w:rsid w:val="00207083"/>
    <w:rsid w:val="00220221"/>
    <w:rsid w:val="0022735D"/>
    <w:rsid w:val="0022778F"/>
    <w:rsid w:val="0025075E"/>
    <w:rsid w:val="002600E0"/>
    <w:rsid w:val="0028277D"/>
    <w:rsid w:val="00291478"/>
    <w:rsid w:val="0029660C"/>
    <w:rsid w:val="002A065A"/>
    <w:rsid w:val="002A4E63"/>
    <w:rsid w:val="002B21AA"/>
    <w:rsid w:val="002E00CC"/>
    <w:rsid w:val="002E090E"/>
    <w:rsid w:val="002E1C7C"/>
    <w:rsid w:val="002E4C35"/>
    <w:rsid w:val="002E6339"/>
    <w:rsid w:val="002F2FAA"/>
    <w:rsid w:val="003043E1"/>
    <w:rsid w:val="00305CF0"/>
    <w:rsid w:val="00316F3C"/>
    <w:rsid w:val="00334EA8"/>
    <w:rsid w:val="00342D73"/>
    <w:rsid w:val="00363353"/>
    <w:rsid w:val="00364E83"/>
    <w:rsid w:val="0038612B"/>
    <w:rsid w:val="003A2F61"/>
    <w:rsid w:val="003A6F3C"/>
    <w:rsid w:val="003C0D42"/>
    <w:rsid w:val="003C4E87"/>
    <w:rsid w:val="003C7E51"/>
    <w:rsid w:val="003D0994"/>
    <w:rsid w:val="003E0666"/>
    <w:rsid w:val="003E1DFC"/>
    <w:rsid w:val="003E5753"/>
    <w:rsid w:val="003F2144"/>
    <w:rsid w:val="0040739C"/>
    <w:rsid w:val="004165E3"/>
    <w:rsid w:val="00436EB4"/>
    <w:rsid w:val="004461DD"/>
    <w:rsid w:val="004520D1"/>
    <w:rsid w:val="00466C9A"/>
    <w:rsid w:val="00474ED3"/>
    <w:rsid w:val="00482D98"/>
    <w:rsid w:val="00496973"/>
    <w:rsid w:val="004A30BF"/>
    <w:rsid w:val="004B3C73"/>
    <w:rsid w:val="004B521F"/>
    <w:rsid w:val="004C04B0"/>
    <w:rsid w:val="004C2AE9"/>
    <w:rsid w:val="004F2975"/>
    <w:rsid w:val="004F427E"/>
    <w:rsid w:val="005122F5"/>
    <w:rsid w:val="005133FA"/>
    <w:rsid w:val="00527AD2"/>
    <w:rsid w:val="00535E2D"/>
    <w:rsid w:val="005466B4"/>
    <w:rsid w:val="00571EF5"/>
    <w:rsid w:val="00572D62"/>
    <w:rsid w:val="005811DA"/>
    <w:rsid w:val="005938AF"/>
    <w:rsid w:val="005A3F8C"/>
    <w:rsid w:val="005B41CA"/>
    <w:rsid w:val="005B7B49"/>
    <w:rsid w:val="005C1F91"/>
    <w:rsid w:val="005D464B"/>
    <w:rsid w:val="005D5E04"/>
    <w:rsid w:val="005E02EC"/>
    <w:rsid w:val="005F3358"/>
    <w:rsid w:val="005F476F"/>
    <w:rsid w:val="006066AA"/>
    <w:rsid w:val="00653B77"/>
    <w:rsid w:val="00654065"/>
    <w:rsid w:val="006811EE"/>
    <w:rsid w:val="00681FB4"/>
    <w:rsid w:val="006A1A36"/>
    <w:rsid w:val="006A6092"/>
    <w:rsid w:val="006C5810"/>
    <w:rsid w:val="006C5CB0"/>
    <w:rsid w:val="006D4644"/>
    <w:rsid w:val="006F004E"/>
    <w:rsid w:val="006F6048"/>
    <w:rsid w:val="00703B25"/>
    <w:rsid w:val="0070776C"/>
    <w:rsid w:val="00711D63"/>
    <w:rsid w:val="007220B8"/>
    <w:rsid w:val="00737156"/>
    <w:rsid w:val="00737A29"/>
    <w:rsid w:val="007421DE"/>
    <w:rsid w:val="00743F6C"/>
    <w:rsid w:val="007468AD"/>
    <w:rsid w:val="0075223B"/>
    <w:rsid w:val="00767797"/>
    <w:rsid w:val="007742F1"/>
    <w:rsid w:val="0077722E"/>
    <w:rsid w:val="007A4C23"/>
    <w:rsid w:val="007B40EE"/>
    <w:rsid w:val="007C1B3D"/>
    <w:rsid w:val="00803FCB"/>
    <w:rsid w:val="00832424"/>
    <w:rsid w:val="00833CE4"/>
    <w:rsid w:val="00841D44"/>
    <w:rsid w:val="008479E7"/>
    <w:rsid w:val="008503DC"/>
    <w:rsid w:val="008537B9"/>
    <w:rsid w:val="00871706"/>
    <w:rsid w:val="00873ACF"/>
    <w:rsid w:val="008767F5"/>
    <w:rsid w:val="008806F7"/>
    <w:rsid w:val="008A4939"/>
    <w:rsid w:val="008C18D1"/>
    <w:rsid w:val="008C620E"/>
    <w:rsid w:val="008D3CF0"/>
    <w:rsid w:val="008E22F6"/>
    <w:rsid w:val="008F219A"/>
    <w:rsid w:val="008F43CC"/>
    <w:rsid w:val="00907A24"/>
    <w:rsid w:val="0091176E"/>
    <w:rsid w:val="00911D36"/>
    <w:rsid w:val="00920524"/>
    <w:rsid w:val="00943DD1"/>
    <w:rsid w:val="00944DE6"/>
    <w:rsid w:val="0095189C"/>
    <w:rsid w:val="00966170"/>
    <w:rsid w:val="0098037E"/>
    <w:rsid w:val="00986821"/>
    <w:rsid w:val="009A1EDB"/>
    <w:rsid w:val="009A2941"/>
    <w:rsid w:val="009A2955"/>
    <w:rsid w:val="009B4251"/>
    <w:rsid w:val="009D1258"/>
    <w:rsid w:val="009D20D8"/>
    <w:rsid w:val="009D20EB"/>
    <w:rsid w:val="009D5F97"/>
    <w:rsid w:val="009D5FDE"/>
    <w:rsid w:val="009D7C21"/>
    <w:rsid w:val="009E2D6F"/>
    <w:rsid w:val="009E2F13"/>
    <w:rsid w:val="009F4A69"/>
    <w:rsid w:val="00A37685"/>
    <w:rsid w:val="00A42699"/>
    <w:rsid w:val="00A51913"/>
    <w:rsid w:val="00A65A7F"/>
    <w:rsid w:val="00A72733"/>
    <w:rsid w:val="00A87816"/>
    <w:rsid w:val="00A9299D"/>
    <w:rsid w:val="00AA54C8"/>
    <w:rsid w:val="00AC27BF"/>
    <w:rsid w:val="00AD5989"/>
    <w:rsid w:val="00AF4175"/>
    <w:rsid w:val="00B14BB3"/>
    <w:rsid w:val="00B32F4D"/>
    <w:rsid w:val="00B60808"/>
    <w:rsid w:val="00B62F7F"/>
    <w:rsid w:val="00B8308A"/>
    <w:rsid w:val="00B84CD7"/>
    <w:rsid w:val="00BA7664"/>
    <w:rsid w:val="00BC129D"/>
    <w:rsid w:val="00BD4608"/>
    <w:rsid w:val="00BD4E61"/>
    <w:rsid w:val="00BF6F17"/>
    <w:rsid w:val="00C03F68"/>
    <w:rsid w:val="00C30576"/>
    <w:rsid w:val="00C31C69"/>
    <w:rsid w:val="00C609E9"/>
    <w:rsid w:val="00C639E2"/>
    <w:rsid w:val="00C661F9"/>
    <w:rsid w:val="00C74D70"/>
    <w:rsid w:val="00C8316C"/>
    <w:rsid w:val="00C855F7"/>
    <w:rsid w:val="00C875B3"/>
    <w:rsid w:val="00C9075B"/>
    <w:rsid w:val="00C94B01"/>
    <w:rsid w:val="00CB0FBA"/>
    <w:rsid w:val="00CB1756"/>
    <w:rsid w:val="00CC08D1"/>
    <w:rsid w:val="00CC4EDF"/>
    <w:rsid w:val="00CF0FDC"/>
    <w:rsid w:val="00D06417"/>
    <w:rsid w:val="00D12ED3"/>
    <w:rsid w:val="00D15AA9"/>
    <w:rsid w:val="00D35E0C"/>
    <w:rsid w:val="00D40914"/>
    <w:rsid w:val="00D433EE"/>
    <w:rsid w:val="00D434FA"/>
    <w:rsid w:val="00D4553E"/>
    <w:rsid w:val="00D60646"/>
    <w:rsid w:val="00D74E46"/>
    <w:rsid w:val="00D82404"/>
    <w:rsid w:val="00D90642"/>
    <w:rsid w:val="00DD2D04"/>
    <w:rsid w:val="00DE521E"/>
    <w:rsid w:val="00DF3990"/>
    <w:rsid w:val="00E01A1B"/>
    <w:rsid w:val="00E05E2F"/>
    <w:rsid w:val="00E11247"/>
    <w:rsid w:val="00E262F2"/>
    <w:rsid w:val="00E32022"/>
    <w:rsid w:val="00E36C6A"/>
    <w:rsid w:val="00E51D00"/>
    <w:rsid w:val="00E60540"/>
    <w:rsid w:val="00E6158F"/>
    <w:rsid w:val="00E8272C"/>
    <w:rsid w:val="00E90DDB"/>
    <w:rsid w:val="00E91177"/>
    <w:rsid w:val="00EA37AA"/>
    <w:rsid w:val="00EB3982"/>
    <w:rsid w:val="00EB5592"/>
    <w:rsid w:val="00ED4725"/>
    <w:rsid w:val="00ED5EC5"/>
    <w:rsid w:val="00EE5757"/>
    <w:rsid w:val="00EF4D9F"/>
    <w:rsid w:val="00F002F1"/>
    <w:rsid w:val="00F4224D"/>
    <w:rsid w:val="00F51ABC"/>
    <w:rsid w:val="00F64297"/>
    <w:rsid w:val="00F81D72"/>
    <w:rsid w:val="00F83202"/>
    <w:rsid w:val="00F9774F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540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64E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62E0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E06"/>
  </w:style>
  <w:style w:type="paragraph" w:styleId="a8">
    <w:name w:val="footer"/>
    <w:basedOn w:val="a"/>
    <w:link w:val="a9"/>
    <w:uiPriority w:val="99"/>
    <w:unhideWhenUsed/>
    <w:rsid w:val="00062E0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E06"/>
  </w:style>
  <w:style w:type="paragraph" w:styleId="aa">
    <w:name w:val="footnote text"/>
    <w:basedOn w:val="a"/>
    <w:link w:val="ab"/>
    <w:uiPriority w:val="99"/>
    <w:semiHidden/>
    <w:unhideWhenUsed/>
    <w:rsid w:val="00334EA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34EA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334EA8"/>
    <w:rPr>
      <w:vertAlign w:val="superscript"/>
    </w:rPr>
  </w:style>
  <w:style w:type="table" w:styleId="ad">
    <w:name w:val="Table Grid"/>
    <w:basedOn w:val="a1"/>
    <w:uiPriority w:val="59"/>
    <w:rsid w:val="00334EA8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426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26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26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26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261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426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2613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2E6339"/>
  </w:style>
  <w:style w:type="paragraph" w:customStyle="1" w:styleId="Default">
    <w:name w:val="Default"/>
    <w:rsid w:val="00920524"/>
    <w:pPr>
      <w:autoSpaceDE w:val="0"/>
      <w:autoSpaceDN w:val="0"/>
      <w:adjustRightInd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540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64E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62E0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E06"/>
  </w:style>
  <w:style w:type="paragraph" w:styleId="a8">
    <w:name w:val="footer"/>
    <w:basedOn w:val="a"/>
    <w:link w:val="a9"/>
    <w:uiPriority w:val="99"/>
    <w:unhideWhenUsed/>
    <w:rsid w:val="00062E0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E06"/>
  </w:style>
  <w:style w:type="paragraph" w:styleId="aa">
    <w:name w:val="footnote text"/>
    <w:basedOn w:val="a"/>
    <w:link w:val="ab"/>
    <w:uiPriority w:val="99"/>
    <w:semiHidden/>
    <w:unhideWhenUsed/>
    <w:rsid w:val="00334EA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34EA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334EA8"/>
    <w:rPr>
      <w:vertAlign w:val="superscript"/>
    </w:rPr>
  </w:style>
  <w:style w:type="table" w:styleId="ad">
    <w:name w:val="Table Grid"/>
    <w:basedOn w:val="a1"/>
    <w:uiPriority w:val="59"/>
    <w:rsid w:val="00334EA8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426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26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26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26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261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426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2613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2E6339"/>
  </w:style>
  <w:style w:type="paragraph" w:customStyle="1" w:styleId="Default">
    <w:name w:val="Default"/>
    <w:rsid w:val="00920524"/>
    <w:pPr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A5C1-B0C3-49D7-B819-7F18DF82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Zdorovtsev</dc:creator>
  <cp:lastModifiedBy>Истомина Марина Юрьевна</cp:lastModifiedBy>
  <cp:revision>3</cp:revision>
  <dcterms:created xsi:type="dcterms:W3CDTF">2017-02-17T09:13:00Z</dcterms:created>
  <dcterms:modified xsi:type="dcterms:W3CDTF">2017-02-22T07:06:00Z</dcterms:modified>
</cp:coreProperties>
</file>