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keepNext w:val="1"/>
        <w:spacing w:line="240" w:lineRule="auto"/>
        <w:jc w:val="right"/>
      </w:pPr>
      <w:bookmarkStart w:name="hgjdgxs" w:id="0"/>
      <w:r>
        <w:rPr>
          <w:rFonts w:ascii="Times New Roman" w:hAnsi="Times New Roman" w:hint="default"/>
          <w:color w:val="222222"/>
          <w:sz w:val="26"/>
          <w:szCs w:val="26"/>
          <w:u w:color="222222"/>
          <w:shd w:val="clear" w:color="auto" w:fill="ffffff"/>
          <w:rtl w:val="0"/>
          <w:lang w:val="ru-RU"/>
        </w:rPr>
        <w:t>Директору дирекции</w:t>
      </w:r>
    </w:p>
    <w:p>
      <w:pPr>
        <w:pStyle w:val="Normal.0"/>
        <w:keepNext w:val="1"/>
        <w:spacing w:line="240" w:lineRule="auto"/>
        <w:jc w:val="right"/>
      </w:pPr>
      <w:r>
        <w:rPr>
          <w:rFonts w:ascii="Times New Roman" w:cs="Times New Roman" w:hAnsi="Times New Roman" w:eastAsia="Times New Roman"/>
          <w:color w:val="222222"/>
          <w:sz w:val="26"/>
          <w:szCs w:val="26"/>
          <w:u w:color="222222"/>
          <w:shd w:val="clear" w:color="auto" w:fill="ffffff"/>
          <w:rtl w:val="0"/>
        </w:rPr>
        <w:tab/>
        <w:tab/>
        <w:t xml:space="preserve">                                                                              АУК «Мясницкий»</w:t>
      </w:r>
    </w:p>
    <w:p>
      <w:pPr>
        <w:pStyle w:val="Normal.0"/>
        <w:keepNext w:val="1"/>
        <w:spacing w:line="240" w:lineRule="auto"/>
        <w:jc w:val="right"/>
        <w:rPr>
          <w:rFonts w:ascii="Times New Roman" w:cs="Times New Roman" w:hAnsi="Times New Roman" w:eastAsia="Times New Roman"/>
          <w:color w:val="222222"/>
          <w:sz w:val="26"/>
          <w:szCs w:val="26"/>
          <w:u w:color="222222"/>
        </w:rPr>
      </w:pPr>
      <w:r>
        <w:rPr>
          <w:rFonts w:ascii="Times New Roman" w:cs="Times New Roman" w:hAnsi="Times New Roman" w:eastAsia="Times New Roman"/>
          <w:color w:val="222222"/>
          <w:sz w:val="26"/>
          <w:szCs w:val="26"/>
          <w:u w:color="222222"/>
          <w:shd w:val="clear" w:color="auto" w:fill="ffffff"/>
          <w:rtl w:val="0"/>
        </w:rPr>
        <w:tab/>
        <w:tab/>
        <w:tab/>
        <w:t xml:space="preserve">                            Будылину И</w:t>
      </w:r>
      <w:r>
        <w:rPr>
          <w:rFonts w:ascii="Times New Roman" w:hAnsi="Times New Roman"/>
          <w:color w:val="222222"/>
          <w:sz w:val="26"/>
          <w:szCs w:val="26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6"/>
          <w:szCs w:val="26"/>
          <w:u w:color="222222"/>
          <w:shd w:val="clear" w:color="auto" w:fill="ffffff"/>
          <w:rtl w:val="0"/>
          <w:lang w:val="ru-RU"/>
        </w:rPr>
        <w:t>В</w:t>
      </w:r>
      <w:r>
        <w:rPr>
          <w:rFonts w:ascii="Times New Roman" w:hAnsi="Times New Roman"/>
          <w:color w:val="222222"/>
          <w:sz w:val="26"/>
          <w:szCs w:val="26"/>
          <w:u w:color="222222"/>
          <w:rtl w:val="0"/>
          <w:lang w:val="ru-RU"/>
        </w:rPr>
        <w:t>.</w:t>
      </w:r>
    </w:p>
    <w:p>
      <w:pPr>
        <w:pStyle w:val="Normal.0"/>
        <w:keepNext w:val="1"/>
        <w:spacing w:line="240" w:lineRule="auto"/>
        <w:jc w:val="right"/>
        <w:rPr>
          <w:rFonts w:ascii="Times New Roman" w:cs="Times New Roman" w:hAnsi="Times New Roman" w:eastAsia="Times New Roman"/>
          <w:i w:val="1"/>
          <w:iCs w:val="1"/>
          <w:color w:val="222222"/>
          <w:sz w:val="26"/>
          <w:szCs w:val="26"/>
          <w:u w:color="222222"/>
        </w:rPr>
      </w:pPr>
      <w:r>
        <w:rPr>
          <w:rFonts w:ascii="Times New Roman" w:hAnsi="Times New Roman"/>
          <w:i w:val="1"/>
          <w:iCs w:val="1"/>
          <w:color w:val="222222"/>
          <w:sz w:val="26"/>
          <w:szCs w:val="26"/>
          <w:u w:color="222222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color w:val="222222"/>
          <w:sz w:val="26"/>
          <w:szCs w:val="26"/>
          <w:u w:color="222222"/>
          <w:rtl w:val="0"/>
          <w:lang w:val="ru-RU"/>
        </w:rPr>
        <w:t>Примечание</w:t>
      </w:r>
      <w:r>
        <w:rPr>
          <w:rFonts w:ascii="Times New Roman" w:hAnsi="Times New Roman"/>
          <w:i w:val="1"/>
          <w:iCs w:val="1"/>
          <w:color w:val="222222"/>
          <w:sz w:val="26"/>
          <w:szCs w:val="26"/>
          <w:u w:color="222222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color w:val="222222"/>
          <w:sz w:val="26"/>
          <w:szCs w:val="26"/>
          <w:u w:color="222222"/>
          <w:rtl w:val="0"/>
          <w:lang w:val="ru-RU"/>
        </w:rPr>
        <w:t xml:space="preserve">указать директора здания </w:t>
      </w:r>
      <w:r>
        <w:rPr>
          <w:rFonts w:ascii="Times New Roman" w:hAnsi="Times New Roman"/>
          <w:i w:val="1"/>
          <w:iCs w:val="1"/>
          <w:color w:val="222222"/>
          <w:sz w:val="26"/>
          <w:szCs w:val="26"/>
          <w:u w:color="222222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color w:val="222222"/>
          <w:sz w:val="26"/>
          <w:szCs w:val="26"/>
          <w:u w:color="222222"/>
          <w:rtl w:val="0"/>
          <w:lang w:val="ru-RU"/>
        </w:rPr>
        <w:t>где проводится мероприятие</w:t>
      </w:r>
      <w:r>
        <w:rPr>
          <w:rFonts w:ascii="Times New Roman" w:hAnsi="Times New Roman"/>
          <w:i w:val="1"/>
          <w:iCs w:val="1"/>
          <w:color w:val="222222"/>
          <w:sz w:val="26"/>
          <w:szCs w:val="26"/>
          <w:u w:color="222222"/>
          <w:rtl w:val="0"/>
          <w:lang w:val="ru-RU"/>
        </w:rPr>
        <w:t>)</w:t>
      </w:r>
    </w:p>
    <w:p>
      <w:pPr>
        <w:pStyle w:val="Normal.0"/>
        <w:keepNext w:val="1"/>
        <w:spacing w:line="240" w:lineRule="auto"/>
        <w:jc w:val="right"/>
        <w:rPr>
          <w:i w:val="1"/>
          <w:iCs w:val="1"/>
        </w:rPr>
      </w:pPr>
    </w:p>
    <w:p>
      <w:pPr>
        <w:pStyle w:val="Normal.0"/>
        <w:spacing w:line="240" w:lineRule="auto"/>
        <w:rPr>
          <w:i w:val="1"/>
          <w:iCs w:val="1"/>
        </w:rPr>
      </w:pPr>
    </w:p>
    <w:p>
      <w:pPr>
        <w:pStyle w:val="Normal.0"/>
        <w:spacing w:line="240" w:lineRule="auto"/>
      </w:pP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rtl w:val="0"/>
          <w:lang w:val="ru-RU"/>
        </w:rPr>
        <w:t>Служебная записка</w:t>
        <w:tab/>
      </w:r>
    </w:p>
    <w:p>
      <w:pPr>
        <w:pStyle w:val="Normal.0"/>
        <w:keepNext w:val="1"/>
        <w:spacing w:line="240" w:lineRule="auto"/>
        <w:jc w:val="both"/>
        <w:rPr>
          <w:color w:val="ff0000"/>
          <w:u w:color="ff0000"/>
        </w:rPr>
      </w:pPr>
      <w:r>
        <w:rPr>
          <w:rFonts w:ascii="Times New Roman" w:hAnsi="Times New Roman" w:hint="default"/>
          <w:color w:val="ff0000"/>
          <w:sz w:val="26"/>
          <w:szCs w:val="26"/>
          <w:u w:color="ff0000"/>
          <w:rtl w:val="0"/>
          <w:lang w:val="ru-RU"/>
        </w:rPr>
        <w:t>«</w:t>
      </w:r>
      <w:r>
        <w:rPr>
          <w:rFonts w:ascii="Times New Roman" w:hAnsi="Times New Roman"/>
          <w:color w:val="ff0000"/>
          <w:sz w:val="26"/>
          <w:szCs w:val="26"/>
          <w:u w:color="ff0000"/>
          <w:rtl w:val="0"/>
          <w:lang w:val="ru-RU"/>
        </w:rPr>
        <w:t>23</w:t>
      </w:r>
      <w:r>
        <w:rPr>
          <w:rFonts w:ascii="Times New Roman" w:hAnsi="Times New Roman" w:hint="default"/>
          <w:color w:val="ff0000"/>
          <w:sz w:val="26"/>
          <w:szCs w:val="26"/>
          <w:u w:color="ff0000"/>
          <w:rtl w:val="0"/>
          <w:lang w:val="ru-RU"/>
        </w:rPr>
        <w:t xml:space="preserve">» октября </w:t>
      </w:r>
      <w:r>
        <w:rPr>
          <w:rFonts w:ascii="Times New Roman" w:hAnsi="Times New Roman"/>
          <w:color w:val="ff0000"/>
          <w:sz w:val="26"/>
          <w:szCs w:val="26"/>
          <w:u w:color="ff0000"/>
          <w:rtl w:val="0"/>
          <w:lang w:val="ru-RU"/>
        </w:rPr>
        <w:t>201</w:t>
      </w:r>
      <w:r>
        <w:rPr>
          <w:rFonts w:ascii="Times New Roman" w:hAnsi="Times New Roman"/>
          <w:color w:val="ff0000"/>
          <w:sz w:val="26"/>
          <w:szCs w:val="26"/>
          <w:u w:color="ff0000"/>
          <w:rtl w:val="0"/>
          <w:lang w:val="ru-RU"/>
        </w:rPr>
        <w:t>9</w:t>
      </w:r>
      <w:r>
        <w:rPr>
          <w:rFonts w:ascii="Times New Roman" w:hAnsi="Times New Roman" w:hint="default"/>
          <w:color w:val="ff0000"/>
          <w:sz w:val="26"/>
          <w:szCs w:val="26"/>
          <w:u w:color="ff0000"/>
          <w:rtl w:val="0"/>
          <w:lang w:val="ru-RU"/>
        </w:rPr>
        <w:t xml:space="preserve"> г</w:t>
      </w:r>
      <w:r>
        <w:rPr>
          <w:rFonts w:ascii="Times New Roman" w:hAnsi="Times New Roman"/>
          <w:color w:val="ff0000"/>
          <w:sz w:val="26"/>
          <w:szCs w:val="26"/>
          <w:u w:color="ff0000"/>
          <w:rtl w:val="0"/>
          <w:lang w:val="ru-RU"/>
        </w:rPr>
        <w:t>.</w:t>
      </w:r>
    </w:p>
    <w:p>
      <w:pPr>
        <w:pStyle w:val="Normal.0"/>
        <w:keepNext w:val="1"/>
        <w:spacing w:line="240" w:lineRule="auto"/>
        <w:jc w:val="both"/>
      </w:pPr>
    </w:p>
    <w:p>
      <w:pPr>
        <w:pStyle w:val="Normal.0"/>
        <w:spacing w:line="240" w:lineRule="auto"/>
        <w:jc w:val="both"/>
      </w:pP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rtl w:val="0"/>
          <w:lang w:val="ru-RU"/>
        </w:rPr>
        <w:t>О проходе в здание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color w:val="222222"/>
          <w:sz w:val="26"/>
          <w:szCs w:val="26"/>
          <w:u w:color="222222"/>
          <w:shd w:val="clear" w:color="auto" w:fill="ffffff"/>
        </w:rPr>
      </w:pPr>
      <w:r>
        <w:rPr>
          <w:rFonts w:ascii="Times New Roman" w:hAnsi="Times New Roman" w:hint="default"/>
          <w:color w:val="222222"/>
          <w:sz w:val="26"/>
          <w:szCs w:val="26"/>
          <w:u w:color="222222"/>
          <w:shd w:val="clear" w:color="auto" w:fill="ffffff"/>
          <w:rtl w:val="0"/>
          <w:lang w:val="ru-RU"/>
        </w:rPr>
        <w:t xml:space="preserve">Просим Вас разрешить проход в здание НИУ ВШЭ участникам студенческой организации </w:t>
      </w:r>
      <w:r>
        <w:rPr>
          <w:rFonts w:ascii="Times New Roman" w:hAnsi="Times New Roman" w:hint="default"/>
          <w:color w:val="ff0000"/>
          <w:sz w:val="26"/>
          <w:szCs w:val="26"/>
          <w:u w:color="ff0000"/>
          <w:shd w:val="clear" w:color="auto" w:fill="ffffff"/>
          <w:rtl w:val="0"/>
          <w:lang w:val="ru-RU"/>
        </w:rPr>
        <w:t>«название организации»</w:t>
      </w:r>
      <w:r>
        <w:rPr>
          <w:rFonts w:ascii="Times New Roman" w:hAnsi="Times New Roman" w:hint="default"/>
          <w:color w:val="222222"/>
          <w:sz w:val="26"/>
          <w:szCs w:val="26"/>
          <w:u w:color="222222"/>
          <w:shd w:val="clear" w:color="auto" w:fill="ffffff"/>
          <w:rtl w:val="0"/>
          <w:lang w:val="ru-RU"/>
        </w:rPr>
        <w:t xml:space="preserve">  для проведения </w:t>
      </w:r>
      <w:r>
        <w:rPr>
          <w:rFonts w:ascii="Times New Roman" w:hAnsi="Times New Roman" w:hint="default"/>
          <w:color w:val="ff0000"/>
          <w:sz w:val="26"/>
          <w:szCs w:val="26"/>
          <w:u w:val="single" w:color="ff0000"/>
          <w:shd w:val="clear" w:color="auto" w:fill="ffffff"/>
          <w:rtl w:val="0"/>
          <w:lang w:val="ru-RU"/>
        </w:rPr>
        <w:t>название мероприятие</w:t>
      </w:r>
      <w:r>
        <w:rPr>
          <w:rFonts w:ascii="Times New Roman" w:hAnsi="Times New Roman" w:hint="default"/>
          <w:color w:val="ff0000"/>
          <w:sz w:val="26"/>
          <w:szCs w:val="26"/>
          <w:u w:val="single" w:color="ff0000"/>
          <w:shd w:val="clear" w:color="auto" w:fill="ffffff"/>
          <w:rtl w:val="0"/>
          <w:lang w:val="ru-RU"/>
        </w:rPr>
        <w:t xml:space="preserve"> и его краткое описание</w:t>
      </w:r>
      <w:r>
        <w:rPr>
          <w:rFonts w:ascii="Times New Roman" w:hAnsi="Times New Roman"/>
          <w:color w:val="ff0000"/>
          <w:sz w:val="26"/>
          <w:szCs w:val="26"/>
          <w:u w:color="ff0000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color w:val="222222"/>
          <w:sz w:val="26"/>
          <w:szCs w:val="26"/>
          <w:u w:color="222222"/>
          <w:shd w:val="clear" w:color="auto" w:fill="ffffff"/>
          <w:rtl w:val="0"/>
          <w:lang w:val="ru-RU"/>
        </w:rPr>
        <w:t>по адресу</w:t>
      </w:r>
      <w:r>
        <w:rPr>
          <w:rFonts w:ascii="Times New Roman" w:hAnsi="Times New Roman"/>
          <w:color w:val="222222"/>
          <w:sz w:val="26"/>
          <w:szCs w:val="26"/>
          <w:u w:color="222222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ff0000"/>
          <w:sz w:val="26"/>
          <w:szCs w:val="26"/>
          <w:u w:color="ff0000"/>
          <w:shd w:val="clear" w:color="auto" w:fill="ffffff"/>
          <w:rtl w:val="0"/>
          <w:lang w:val="ru-RU"/>
        </w:rPr>
        <w:t>Мясницкая</w:t>
      </w:r>
      <w:r>
        <w:rPr>
          <w:rFonts w:ascii="Times New Roman" w:hAnsi="Times New Roman"/>
          <w:color w:val="ff0000"/>
          <w:sz w:val="26"/>
          <w:szCs w:val="26"/>
          <w:u w:color="ff0000"/>
          <w:shd w:val="clear" w:color="auto" w:fill="ffffff"/>
          <w:rtl w:val="0"/>
          <w:lang w:val="ru-RU"/>
        </w:rPr>
        <w:t>, 20 (</w:t>
      </w:r>
      <w:r>
        <w:rPr>
          <w:rFonts w:ascii="Times New Roman" w:hAnsi="Times New Roman" w:hint="default"/>
          <w:color w:val="ff0000"/>
          <w:sz w:val="26"/>
          <w:szCs w:val="26"/>
          <w:u w:color="ff0000"/>
          <w:shd w:val="clear" w:color="auto" w:fill="ffffff"/>
          <w:rtl w:val="0"/>
          <w:lang w:val="ru-RU"/>
        </w:rPr>
        <w:t xml:space="preserve">Мясницкая </w:t>
      </w:r>
      <w:r>
        <w:rPr>
          <w:rFonts w:ascii="Times New Roman" w:hAnsi="Times New Roman"/>
          <w:color w:val="ff0000"/>
          <w:sz w:val="26"/>
          <w:szCs w:val="26"/>
          <w:u w:color="ff0000"/>
          <w:shd w:val="clear" w:color="auto" w:fill="ffffff"/>
          <w:rtl w:val="0"/>
          <w:lang w:val="ru-RU"/>
        </w:rPr>
        <w:t xml:space="preserve">9/11, </w:t>
      </w:r>
      <w:r>
        <w:rPr>
          <w:rFonts w:ascii="Times New Roman" w:hAnsi="Times New Roman" w:hint="default"/>
          <w:color w:val="ff0000"/>
          <w:sz w:val="26"/>
          <w:szCs w:val="26"/>
          <w:u w:color="ff0000"/>
          <w:shd w:val="clear" w:color="auto" w:fill="ffffff"/>
          <w:rtl w:val="0"/>
          <w:lang w:val="ru-RU"/>
        </w:rPr>
        <w:t>Кочновский проезд и т</w:t>
      </w:r>
      <w:r>
        <w:rPr>
          <w:rFonts w:ascii="Times New Roman" w:hAnsi="Times New Roman"/>
          <w:color w:val="ff0000"/>
          <w:sz w:val="26"/>
          <w:szCs w:val="26"/>
          <w:u w:color="ff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color w:val="ff0000"/>
          <w:sz w:val="26"/>
          <w:szCs w:val="26"/>
          <w:u w:color="ff0000"/>
          <w:shd w:val="clear" w:color="auto" w:fill="ffffff"/>
          <w:rtl w:val="0"/>
          <w:lang w:val="ru-RU"/>
        </w:rPr>
        <w:t>д</w:t>
      </w:r>
      <w:r>
        <w:rPr>
          <w:rFonts w:ascii="Times New Roman" w:hAnsi="Times New Roman"/>
          <w:color w:val="ff0000"/>
          <w:sz w:val="26"/>
          <w:szCs w:val="26"/>
          <w:u w:color="ff0000"/>
          <w:shd w:val="clear" w:color="auto" w:fill="ffffff"/>
          <w:rtl w:val="0"/>
          <w:lang w:val="ru-RU"/>
        </w:rPr>
        <w:t xml:space="preserve">.) </w:t>
      </w:r>
      <w:r>
        <w:rPr>
          <w:rFonts w:ascii="Times New Roman" w:hAnsi="Times New Roman" w:hint="default"/>
          <w:color w:val="ff0000"/>
          <w:sz w:val="26"/>
          <w:szCs w:val="26"/>
          <w:u w:color="ff0000"/>
          <w:shd w:val="clear" w:color="auto" w:fill="ffffff"/>
          <w:rtl w:val="0"/>
          <w:lang w:val="ru-RU"/>
        </w:rPr>
        <w:t>ауд</w:t>
      </w:r>
      <w:r>
        <w:rPr>
          <w:rFonts w:ascii="Times New Roman" w:hAnsi="Times New Roman"/>
          <w:color w:val="ff0000"/>
          <w:sz w:val="26"/>
          <w:szCs w:val="26"/>
          <w:u w:color="ff0000"/>
          <w:shd w:val="clear" w:color="auto" w:fill="ffffff"/>
          <w:rtl w:val="0"/>
          <w:lang w:val="ru-RU"/>
        </w:rPr>
        <w:t>. _______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color w:val="222222"/>
          <w:sz w:val="26"/>
          <w:szCs w:val="26"/>
          <w:u w:color="222222"/>
          <w:shd w:val="clear" w:color="auto" w:fill="ffffff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color w:val="222222"/>
          <w:sz w:val="26"/>
          <w:szCs w:val="26"/>
          <w:u w:color="222222"/>
          <w:shd w:val="clear" w:color="auto" w:fill="ffffff"/>
        </w:rPr>
      </w:pPr>
      <w:r>
        <w:rPr>
          <w:rFonts w:ascii="Times New Roman" w:hAnsi="Times New Roman" w:hint="default"/>
          <w:color w:val="222222"/>
          <w:sz w:val="26"/>
          <w:szCs w:val="26"/>
          <w:u w:color="222222"/>
          <w:shd w:val="clear" w:color="auto" w:fill="ffffff"/>
          <w:rtl w:val="0"/>
          <w:lang w:val="ru-RU"/>
        </w:rPr>
        <w:t>Проход в здание осуществляется по паспортам</w:t>
      </w:r>
      <w:r>
        <w:rPr>
          <w:rFonts w:ascii="Times New Roman" w:hAnsi="Times New Roman"/>
          <w:color w:val="222222"/>
          <w:sz w:val="26"/>
          <w:szCs w:val="26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6"/>
          <w:szCs w:val="26"/>
          <w:u w:color="222222"/>
          <w:shd w:val="clear" w:color="auto" w:fill="ffffff"/>
          <w:rtl w:val="0"/>
          <w:lang w:val="ru-RU"/>
        </w:rPr>
        <w:t>В список могут быть внесены изменения ответственными лицами</w:t>
      </w:r>
      <w:r>
        <w:rPr>
          <w:rFonts w:ascii="Times New Roman" w:hAnsi="Times New Roman"/>
          <w:color w:val="222222"/>
          <w:sz w:val="26"/>
          <w:szCs w:val="26"/>
          <w:u w:color="222222"/>
          <w:shd w:val="clear" w:color="auto" w:fill="ffffff"/>
          <w:rtl w:val="0"/>
          <w:lang w:val="ru-RU"/>
        </w:rPr>
        <w:t>.</w:t>
      </w:r>
    </w:p>
    <w:p>
      <w:pPr>
        <w:pStyle w:val="Normal.0"/>
        <w:jc w:val="both"/>
      </w:pPr>
    </w:p>
    <w:p>
      <w:pPr>
        <w:pStyle w:val="Normal.0"/>
        <w:jc w:val="both"/>
        <w:rPr>
          <w:color w:val="ff0000"/>
          <w:u w:color="ff0000"/>
        </w:rPr>
      </w:pPr>
      <w:r>
        <w:rPr>
          <w:rFonts w:ascii="Times New Roman" w:hAnsi="Times New Roman"/>
          <w:b w:val="1"/>
          <w:bCs w:val="1"/>
          <w:color w:val="ff0000"/>
          <w:sz w:val="26"/>
          <w:szCs w:val="26"/>
          <w:u w:color="ff0000"/>
          <w:shd w:val="clear" w:color="auto" w:fill="ffffff"/>
          <w:rtl w:val="0"/>
          <w:lang w:val="ru-RU"/>
        </w:rPr>
        <w:t xml:space="preserve">_____ </w:t>
      </w:r>
      <w:r>
        <w:rPr>
          <w:rFonts w:ascii="Times New Roman" w:hAnsi="Times New Roman" w:hint="default"/>
          <w:b w:val="1"/>
          <w:bCs w:val="1"/>
          <w:color w:val="ff0000"/>
          <w:sz w:val="26"/>
          <w:szCs w:val="26"/>
          <w:u w:color="ff0000"/>
          <w:shd w:val="clear" w:color="auto" w:fill="ffffff"/>
          <w:rtl w:val="0"/>
          <w:lang w:val="ru-RU"/>
        </w:rPr>
        <w:t>октября</w:t>
      </w:r>
      <w:r>
        <w:rPr>
          <w:rFonts w:ascii="Times New Roman" w:hAnsi="Times New Roman" w:hint="default"/>
          <w:color w:val="ff0000"/>
          <w:sz w:val="26"/>
          <w:szCs w:val="26"/>
          <w:u w:color="ff0000"/>
          <w:shd w:val="clear" w:color="auto" w:fill="ffffff"/>
          <w:rtl w:val="0"/>
          <w:lang w:val="ru-RU"/>
        </w:rPr>
        <w:t xml:space="preserve"> с </w:t>
      </w:r>
      <w:r>
        <w:rPr>
          <w:rFonts w:ascii="Times New Roman" w:hAnsi="Times New Roman"/>
          <w:color w:val="ff0000"/>
          <w:sz w:val="26"/>
          <w:szCs w:val="26"/>
          <w:u w:color="ff0000"/>
          <w:shd w:val="clear" w:color="auto" w:fill="ffffff"/>
          <w:rtl w:val="0"/>
          <w:lang w:val="ru-RU"/>
        </w:rPr>
        <w:t xml:space="preserve">18:30 </w:t>
      </w:r>
      <w:r>
        <w:rPr>
          <w:rFonts w:ascii="Times New Roman" w:hAnsi="Times New Roman" w:hint="default"/>
          <w:color w:val="ff0000"/>
          <w:sz w:val="26"/>
          <w:szCs w:val="26"/>
          <w:u w:color="ff0000"/>
          <w:shd w:val="clear" w:color="auto" w:fill="ffffff"/>
          <w:rtl w:val="0"/>
          <w:lang w:val="ru-RU"/>
        </w:rPr>
        <w:t xml:space="preserve">до </w:t>
      </w:r>
      <w:r>
        <w:rPr>
          <w:rFonts w:ascii="Times New Roman" w:hAnsi="Times New Roman"/>
          <w:color w:val="ff0000"/>
          <w:sz w:val="26"/>
          <w:szCs w:val="26"/>
          <w:u w:color="ff0000"/>
          <w:shd w:val="clear" w:color="auto" w:fill="ffffff"/>
          <w:rtl w:val="0"/>
          <w:lang w:val="ru-RU"/>
        </w:rPr>
        <w:t xml:space="preserve">21:30 </w:t>
      </w:r>
      <w:r>
        <w:rPr>
          <w:rFonts w:ascii="Times New Roman" w:hAnsi="Times New Roman" w:hint="default"/>
          <w:color w:val="ff0000"/>
          <w:sz w:val="26"/>
          <w:szCs w:val="26"/>
          <w:u w:color="ff0000"/>
          <w:shd w:val="clear" w:color="auto" w:fill="ffffff"/>
          <w:rtl w:val="0"/>
          <w:lang w:val="ru-RU"/>
        </w:rPr>
        <w:t>в ауд</w:t>
      </w:r>
      <w:r>
        <w:rPr>
          <w:rFonts w:ascii="Times New Roman" w:hAnsi="Times New Roman"/>
          <w:color w:val="ff0000"/>
          <w:sz w:val="26"/>
          <w:szCs w:val="26"/>
          <w:u w:color="ff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/>
          <w:b w:val="1"/>
          <w:bCs w:val="1"/>
          <w:color w:val="ff0000"/>
          <w:sz w:val="26"/>
          <w:szCs w:val="26"/>
          <w:u w:color="ff0000"/>
          <w:rtl w:val="0"/>
          <w:lang w:val="ru-RU"/>
        </w:rPr>
        <w:t>____</w:t>
      </w:r>
    </w:p>
    <w:p>
      <w:pPr>
        <w:pStyle w:val="Normal.0"/>
        <w:jc w:val="both"/>
        <w:rPr>
          <w:rFonts w:ascii="Times New Roman" w:cs="Times New Roman" w:hAnsi="Times New Roman" w:eastAsia="Times New Roman"/>
          <w:color w:val="222222"/>
          <w:sz w:val="26"/>
          <w:szCs w:val="26"/>
          <w:u w:val="single" w:color="222222"/>
          <w:shd w:val="clear" w:color="auto" w:fill="ffffff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color w:val="222222"/>
          <w:sz w:val="26"/>
          <w:szCs w:val="26"/>
          <w:u w:val="single" w:color="222222"/>
          <w:shd w:val="clear" w:color="auto" w:fill="ffffff"/>
        </w:rPr>
      </w:pPr>
      <w:r>
        <w:rPr>
          <w:rFonts w:ascii="Times New Roman" w:hAnsi="Times New Roman" w:hint="default"/>
          <w:color w:val="222222"/>
          <w:sz w:val="26"/>
          <w:szCs w:val="26"/>
          <w:u w:val="single" w:color="222222"/>
          <w:shd w:val="clear" w:color="auto" w:fill="ffffff"/>
          <w:rtl w:val="0"/>
          <w:lang w:val="ru-RU"/>
        </w:rPr>
        <w:t xml:space="preserve">Спикеры </w:t>
      </w:r>
      <w:r>
        <w:rPr>
          <w:rFonts w:ascii="Times New Roman" w:hAnsi="Times New Roman"/>
          <w:color w:val="222222"/>
          <w:sz w:val="26"/>
          <w:szCs w:val="26"/>
          <w:u w:val="single" w:color="222222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222222"/>
          <w:sz w:val="26"/>
          <w:szCs w:val="26"/>
          <w:u w:val="single" w:color="222222"/>
          <w:shd w:val="clear" w:color="auto" w:fill="ffffff"/>
          <w:rtl w:val="0"/>
          <w:lang w:val="ru-RU"/>
        </w:rPr>
        <w:t>укажите ФИО спикера и род деятельности</w:t>
      </w:r>
      <w:r>
        <w:rPr>
          <w:rFonts w:ascii="Times New Roman" w:hAnsi="Times New Roman"/>
          <w:color w:val="222222"/>
          <w:sz w:val="26"/>
          <w:szCs w:val="26"/>
          <w:u w:val="single" w:color="22222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6"/>
          <w:szCs w:val="26"/>
          <w:u w:val="single" w:color="222222"/>
          <w:shd w:val="clear" w:color="auto" w:fill="ffffff"/>
          <w:rtl w:val="0"/>
          <w:lang w:val="ru-RU"/>
        </w:rPr>
        <w:t>а также организацию</w:t>
      </w:r>
      <w:r>
        <w:rPr>
          <w:rFonts w:ascii="Times New Roman" w:hAnsi="Times New Roman"/>
          <w:color w:val="222222"/>
          <w:sz w:val="26"/>
          <w:szCs w:val="26"/>
          <w:u w:val="single" w:color="22222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6"/>
          <w:szCs w:val="26"/>
          <w:u w:val="single" w:color="222222"/>
          <w:shd w:val="clear" w:color="auto" w:fill="ffffff"/>
          <w:rtl w:val="0"/>
          <w:lang w:val="ru-RU"/>
        </w:rPr>
        <w:t>которую представляет человек</w:t>
      </w:r>
      <w:r>
        <w:rPr>
          <w:rFonts w:ascii="Times New Roman" w:hAnsi="Times New Roman"/>
          <w:color w:val="222222"/>
          <w:sz w:val="26"/>
          <w:szCs w:val="26"/>
          <w:u w:val="single" w:color="222222"/>
          <w:shd w:val="clear" w:color="auto" w:fill="ffffff"/>
          <w:rtl w:val="0"/>
          <w:lang w:val="ru-RU"/>
        </w:rPr>
        <w:t xml:space="preserve">) </w:t>
      </w:r>
    </w:p>
    <w:p>
      <w:pPr>
        <w:pStyle w:val="Normal.0"/>
        <w:numPr>
          <w:ilvl w:val="0"/>
          <w:numId w:val="2"/>
        </w:numPr>
        <w:jc w:val="both"/>
        <w:rPr>
          <w:rFonts w:ascii="Times New Roman" w:cs="Times New Roman" w:hAnsi="Times New Roman" w:eastAsia="Times New Roman"/>
          <w:color w:val="222222"/>
          <w:sz w:val="26"/>
          <w:szCs w:val="26"/>
          <w:u w:val="single" w:color="222222"/>
          <w:shd w:val="clear" w:color="auto" w:fill="ffffff"/>
        </w:rPr>
      </w:pPr>
    </w:p>
    <w:p>
      <w:pPr>
        <w:pStyle w:val="Normal.0"/>
        <w:jc w:val="both"/>
        <w:rPr>
          <w:color w:val="222222"/>
          <w:u w:val="single" w:color="222222"/>
          <w:shd w:val="clear" w:color="auto" w:fill="ffffff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color w:val="222222"/>
          <w:sz w:val="26"/>
          <w:szCs w:val="26"/>
          <w:u w:val="single" w:color="222222"/>
          <w:shd w:val="clear" w:color="auto" w:fill="ffffff"/>
        </w:rPr>
      </w:pPr>
      <w:r>
        <w:rPr>
          <w:rFonts w:ascii="Times New Roman" w:hAnsi="Times New Roman" w:hint="default"/>
          <w:color w:val="222222"/>
          <w:sz w:val="26"/>
          <w:szCs w:val="26"/>
          <w:u w:val="single" w:color="222222"/>
          <w:shd w:val="clear" w:color="auto" w:fill="ffffff"/>
          <w:rtl w:val="0"/>
          <w:lang w:val="ru-RU"/>
        </w:rPr>
        <w:t>Список участников</w:t>
      </w:r>
      <w:r>
        <w:rPr>
          <w:rFonts w:ascii="Times New Roman" w:hAnsi="Times New Roman"/>
          <w:color w:val="222222"/>
          <w:sz w:val="26"/>
          <w:szCs w:val="26"/>
          <w:u w:val="single" w:color="222222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/>
          <w:color w:val="222222"/>
          <w:sz w:val="26"/>
          <w:szCs w:val="26"/>
          <w:u w:val="single" w:color="222222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222222"/>
          <w:sz w:val="26"/>
          <w:szCs w:val="26"/>
          <w:u w:val="single" w:color="222222"/>
          <w:shd w:val="clear" w:color="auto" w:fill="ffffff"/>
          <w:rtl w:val="0"/>
          <w:lang w:val="ru-RU"/>
        </w:rPr>
        <w:t>ФИО в алфавитном порядке</w:t>
      </w:r>
      <w:r>
        <w:rPr>
          <w:rFonts w:ascii="Times New Roman" w:hAnsi="Times New Roman"/>
          <w:color w:val="222222"/>
          <w:sz w:val="26"/>
          <w:szCs w:val="26"/>
          <w:u w:val="single" w:color="22222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6"/>
          <w:szCs w:val="26"/>
          <w:u w:val="single" w:color="222222"/>
          <w:shd w:val="clear" w:color="auto" w:fill="ffffff"/>
          <w:rtl w:val="0"/>
          <w:lang w:val="ru-RU"/>
        </w:rPr>
        <w:t>обязательно указание отчества</w:t>
      </w:r>
      <w:r>
        <w:rPr>
          <w:rFonts w:ascii="Times New Roman" w:hAnsi="Times New Roman"/>
          <w:color w:val="222222"/>
          <w:sz w:val="26"/>
          <w:szCs w:val="26"/>
          <w:u w:val="single" w:color="222222"/>
          <w:shd w:val="clear" w:color="auto" w:fill="ffffff"/>
          <w:rtl w:val="0"/>
          <w:lang w:val="ru-RU"/>
        </w:rPr>
        <w:t>)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1.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2.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3.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</w:p>
    <w:p>
      <w:pPr>
        <w:pStyle w:val="Normal.0"/>
        <w:spacing w:line="240" w:lineRule="auto"/>
        <w:rPr>
          <w:rFonts w:ascii="Tahoma" w:cs="Tahoma" w:hAnsi="Tahoma" w:eastAsia="Tahoma"/>
          <w:sz w:val="17"/>
          <w:szCs w:val="17"/>
          <w:shd w:val="clear" w:color="auto" w:fill="ffffff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Ответственный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:</w:t>
        <w:tab/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ФИО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моб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тел</w:t>
      </w:r>
      <w:r>
        <w:rPr>
          <w:rFonts w:ascii="Times New Roman" w:hAnsi="Times New Roman"/>
          <w:sz w:val="26"/>
          <w:szCs w:val="26"/>
          <w:rtl w:val="0"/>
          <w:lang w:val="ru-RU"/>
        </w:rPr>
        <w:t>. +7-(    )</w:t>
      </w: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color w:val="222222"/>
          <w:sz w:val="26"/>
          <w:szCs w:val="26"/>
          <w:u w:color="222222"/>
          <w:shd w:val="clear" w:color="auto" w:fill="ffffff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color w:val="222222"/>
          <w:sz w:val="26"/>
          <w:szCs w:val="26"/>
          <w:u w:color="222222"/>
          <w:shd w:val="clear" w:color="auto" w:fill="ffffff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color w:val="222222"/>
          <w:sz w:val="26"/>
          <w:szCs w:val="26"/>
          <w:u w:color="222222"/>
          <w:shd w:val="clear" w:color="auto" w:fill="ffffff"/>
        </w:rPr>
      </w:pPr>
    </w:p>
    <w:p>
      <w:pPr>
        <w:pStyle w:val="Normal.0"/>
        <w:spacing w:line="240" w:lineRule="auto"/>
        <w:ind w:left="360" w:firstLine="0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Директор по развитию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студенческого потенциала         </w:t>
        <w:tab/>
        <w:tab/>
        <w:tab/>
        <w:tab/>
        <w:tab/>
        <w:t xml:space="preserve">          П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Здоровцев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keepNext w:val="1"/>
        <w:spacing w:line="240" w:lineRule="auto"/>
      </w:pPr>
      <w:r>
        <w:rPr>
          <w:rFonts w:ascii="Times New Roman" w:cs="Times New Roman" w:hAnsi="Times New Roman" w:eastAsia="Times New Roman"/>
          <w:sz w:val="26"/>
          <w:szCs w:val="26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